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036415045"/>
        <w:docPartObj>
          <w:docPartGallery w:val="Cover Pages"/>
          <w:docPartUnique/>
        </w:docPartObj>
      </w:sdtPr>
      <w:sdtContent>
        <w:p w:rsidR="00637165" w:rsidRPr="00637165" w:rsidRDefault="003331EC" w:rsidP="006371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83.7pt;margin-top:-39.7pt;width:125.85pt;height:26.3pt;z-index:251662336;mso-position-horizontal-relative:text;mso-position-vertical-relative:text" stroked="f">
                <v:textbox>
                  <w:txbxContent>
                    <w:p w:rsidR="00CD1D48" w:rsidRPr="001165A1" w:rsidRDefault="00CD1D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Załącznik nr 3</w:t>
                      </w:r>
                    </w:p>
                  </w:txbxContent>
                </v:textbox>
              </v:shape>
            </w:pict>
          </w:r>
          <w:r w:rsidR="008E7E4B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2252069</wp:posOffset>
                </wp:positionH>
                <wp:positionV relativeFrom="paragraph">
                  <wp:posOffset>14605</wp:posOffset>
                </wp:positionV>
                <wp:extent cx="1167755" cy="1260000"/>
                <wp:effectExtent l="19050" t="0" r="0" b="0"/>
                <wp:wrapNone/>
                <wp:docPr id="1" name="Obraz 1" descr="C:\Users\user\Desktop\2017\200px-POL_Ryglic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2017\200px-POL_Ryglic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55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37165" w:rsidRDefault="00637165"/>
        <w:p w:rsidR="00637165" w:rsidRDefault="00637165"/>
        <w:p w:rsidR="00637165" w:rsidRDefault="00637165"/>
        <w:p w:rsidR="00637165" w:rsidRDefault="00637165"/>
        <w:p w:rsidR="00637165" w:rsidRDefault="00510843" w:rsidP="0051084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Gminny Ośrodek Pomocy Społecznej</w:t>
          </w:r>
        </w:p>
        <w:p w:rsidR="00510843" w:rsidRDefault="00510843" w:rsidP="00510843">
          <w:pPr>
            <w:spacing w:after="0" w:line="360" w:lineRule="auto"/>
            <w:jc w:val="center"/>
          </w:pPr>
          <w:r>
            <w:rPr>
              <w:rFonts w:ascii="Times New Roman" w:hAnsi="Times New Roman" w:cs="Times New Roman"/>
              <w:sz w:val="28"/>
              <w:szCs w:val="28"/>
            </w:rPr>
            <w:t>w Ryglicach</w:t>
          </w:r>
        </w:p>
        <w:p w:rsidR="008E7E4B" w:rsidRDefault="008E7E4B" w:rsidP="008E7E4B">
          <w:pPr>
            <w:jc w:val="center"/>
          </w:pPr>
        </w:p>
        <w:p w:rsidR="006233F7" w:rsidRDefault="006233F7" w:rsidP="008E7E4B">
          <w:pPr>
            <w:jc w:val="center"/>
          </w:pPr>
        </w:p>
        <w:p w:rsidR="00774478" w:rsidRDefault="00774478"/>
        <w:p w:rsidR="00774478" w:rsidRDefault="003331EC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margin-left:49.15pt;margin-top:11.75pt;width:361.5pt;height:0;z-index:251661312" o:connectortype="straight"/>
            </w:pict>
          </w:r>
        </w:p>
        <w:p w:rsidR="00774478" w:rsidRDefault="00774478"/>
        <w:p w:rsidR="00774478" w:rsidRPr="007073AD" w:rsidRDefault="007073AD" w:rsidP="007073AD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073AD">
            <w:rPr>
              <w:rFonts w:ascii="Times New Roman" w:hAnsi="Times New Roman" w:cs="Times New Roman"/>
              <w:b/>
              <w:sz w:val="28"/>
              <w:szCs w:val="28"/>
            </w:rPr>
            <w:t xml:space="preserve">SPRAWOZDANIE Z REALIZACJI GMINNEGO PROGRAMU PROFILAKTYKI </w:t>
          </w:r>
          <w:r w:rsidRPr="007073AD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I ROZWIĄZYWANIA PROBLEMÓW ALKOHOLOWYCH ORAZ </w:t>
          </w:r>
          <w:r w:rsidRPr="007073AD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PRZECIWDZIAŁANIA NARKOMANII DLA GMINY RYGLICE </w:t>
          </w:r>
          <w:r w:rsidRPr="007073AD">
            <w:rPr>
              <w:rFonts w:ascii="Times New Roman" w:hAnsi="Times New Roman" w:cs="Times New Roman"/>
              <w:b/>
              <w:sz w:val="28"/>
              <w:szCs w:val="28"/>
            </w:rPr>
            <w:br/>
            <w:t>ZA ROK 2019</w:t>
          </w:r>
        </w:p>
        <w:p w:rsidR="00637165" w:rsidRDefault="003331EC" w:rsidP="00127D51">
          <w:pPr>
            <w:spacing w:line="360" w:lineRule="auto"/>
          </w:pPr>
          <w:r>
            <w:rPr>
              <w:noProof/>
              <w:lang w:eastAsia="pl-PL"/>
            </w:rPr>
            <w:pict>
              <v:shape id="_x0000_s1027" type="#_x0000_t32" style="position:absolute;margin-left:43.15pt;margin-top:23.25pt;width:361.5pt;height:0;z-index:251660288" o:connectortype="straight"/>
            </w:pict>
          </w:r>
        </w:p>
        <w:p w:rsidR="00774478" w:rsidRDefault="00774478"/>
        <w:p w:rsidR="007073AD" w:rsidRDefault="007073AD" w:rsidP="00637165">
          <w:pPr>
            <w:jc w:val="center"/>
          </w:pPr>
        </w:p>
        <w:p w:rsidR="007073AD" w:rsidRDefault="007073AD" w:rsidP="00637165">
          <w:pPr>
            <w:jc w:val="center"/>
          </w:pPr>
        </w:p>
        <w:p w:rsidR="007073AD" w:rsidRDefault="007073AD" w:rsidP="00637165">
          <w:pPr>
            <w:jc w:val="center"/>
          </w:pPr>
        </w:p>
        <w:p w:rsidR="007073AD" w:rsidRDefault="007073AD" w:rsidP="00637165">
          <w:pPr>
            <w:jc w:val="center"/>
          </w:pPr>
        </w:p>
        <w:p w:rsidR="007073AD" w:rsidRDefault="007073AD" w:rsidP="00637165">
          <w:pPr>
            <w:jc w:val="center"/>
          </w:pPr>
        </w:p>
        <w:p w:rsidR="007073AD" w:rsidRDefault="007073AD" w:rsidP="00637165">
          <w:pPr>
            <w:jc w:val="center"/>
          </w:pPr>
        </w:p>
        <w:p w:rsidR="007073AD" w:rsidRDefault="007073AD" w:rsidP="00637165">
          <w:pPr>
            <w:jc w:val="center"/>
          </w:pPr>
        </w:p>
        <w:p w:rsidR="00637165" w:rsidRDefault="007073AD" w:rsidP="00637165">
          <w:pPr>
            <w:jc w:val="center"/>
          </w:pPr>
          <w:r>
            <w:t xml:space="preserve">                                       </w:t>
          </w:r>
          <w:r w:rsidRPr="007073AD">
            <w:rPr>
              <w:b/>
              <w:sz w:val="24"/>
              <w:szCs w:val="24"/>
            </w:rPr>
            <w:t>RYGLICE- KWIECIEŃ 2020</w:t>
          </w:r>
          <w:r w:rsidR="00637165">
            <w:br w:type="page"/>
          </w:r>
        </w:p>
      </w:sdtContent>
    </w:sdt>
    <w:p w:rsidR="00774478" w:rsidRDefault="003331EC">
      <w:r>
        <w:rPr>
          <w:noProof/>
          <w:lang w:eastAsia="pl-PL"/>
        </w:rPr>
        <w:lastRenderedPageBreak/>
        <w:pict>
          <v:shape id="_x0000_s1026" type="#_x0000_t32" style="position:absolute;margin-left:.4pt;margin-top:-4.85pt;width:453.75pt;height:0;z-index:251658240" o:connectortype="straight" strokecolor="#7f7f7f [1612]"/>
        </w:pict>
      </w:r>
    </w:p>
    <w:p w:rsidR="00264B1D" w:rsidRPr="001312ED" w:rsidRDefault="00774478" w:rsidP="00E371BE">
      <w:pPr>
        <w:pStyle w:val="Akapitzlist"/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312ED">
        <w:rPr>
          <w:rFonts w:ascii="Times New Roman" w:hAnsi="Times New Roman" w:cs="Times New Roman"/>
          <w:b/>
          <w:i/>
          <w:sz w:val="24"/>
          <w:szCs w:val="24"/>
        </w:rPr>
        <w:t>Wstęp</w:t>
      </w:r>
    </w:p>
    <w:p w:rsidR="00774478" w:rsidRDefault="00774478" w:rsidP="0077447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0A69" w:rsidRDefault="00774478" w:rsidP="007744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ustawy z dnia 26 października 1982 r. o wychowaniu w trzeźwości </w:t>
      </w:r>
      <w:r w:rsidR="00983D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przeciwdziałaniu alkoholizmowi oraz ustawy z dnia 29 lipca 2005 r. o przeciwdziałaniu narkomanii, realizacja zadań własnych </w:t>
      </w:r>
      <w:r w:rsidR="006D06E2">
        <w:rPr>
          <w:rFonts w:ascii="Times New Roman" w:hAnsi="Times New Roman" w:cs="Times New Roman"/>
          <w:sz w:val="24"/>
          <w:szCs w:val="24"/>
        </w:rPr>
        <w:t>gminy z zakresu przeciwdziałania uzależnieniom przebiegała zgodnie z Gminnym Programem Profilaktyki i Rozwiązywania Problemów Alkoholowych oraz Przeciw</w:t>
      </w:r>
      <w:r w:rsidR="00465968">
        <w:rPr>
          <w:rFonts w:ascii="Times New Roman" w:hAnsi="Times New Roman" w:cs="Times New Roman"/>
          <w:sz w:val="24"/>
          <w:szCs w:val="24"/>
        </w:rPr>
        <w:t>działania Narkomanii na rok 201</w:t>
      </w:r>
      <w:r w:rsidR="00EE0A69">
        <w:rPr>
          <w:rFonts w:ascii="Times New Roman" w:hAnsi="Times New Roman" w:cs="Times New Roman"/>
          <w:sz w:val="24"/>
          <w:szCs w:val="24"/>
        </w:rPr>
        <w:t>9</w:t>
      </w:r>
      <w:r w:rsidR="006D06E2">
        <w:rPr>
          <w:rFonts w:ascii="Times New Roman" w:hAnsi="Times New Roman" w:cs="Times New Roman"/>
          <w:sz w:val="24"/>
          <w:szCs w:val="24"/>
        </w:rPr>
        <w:t>, który został przyjęty przez Radę Mie</w:t>
      </w:r>
      <w:r w:rsidR="002E1F5F">
        <w:rPr>
          <w:rFonts w:ascii="Times New Roman" w:hAnsi="Times New Roman" w:cs="Times New Roman"/>
          <w:sz w:val="24"/>
          <w:szCs w:val="24"/>
        </w:rPr>
        <w:t>jską w Ryglicach Uchwałą nr</w:t>
      </w:r>
      <w:r w:rsidR="00EE0A69">
        <w:rPr>
          <w:rFonts w:ascii="Times New Roman" w:hAnsi="Times New Roman" w:cs="Times New Roman"/>
          <w:sz w:val="24"/>
          <w:szCs w:val="24"/>
        </w:rPr>
        <w:t xml:space="preserve"> III/16/18</w:t>
      </w:r>
      <w:r w:rsidR="002E1F5F">
        <w:rPr>
          <w:rFonts w:ascii="Times New Roman" w:hAnsi="Times New Roman" w:cs="Times New Roman"/>
          <w:sz w:val="24"/>
          <w:szCs w:val="24"/>
        </w:rPr>
        <w:t xml:space="preserve"> z dnia </w:t>
      </w:r>
      <w:r w:rsidR="00EE0A69">
        <w:rPr>
          <w:rFonts w:ascii="Times New Roman" w:hAnsi="Times New Roman" w:cs="Times New Roman"/>
          <w:sz w:val="24"/>
          <w:szCs w:val="24"/>
        </w:rPr>
        <w:t>12</w:t>
      </w:r>
      <w:r w:rsidR="002E1F5F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EE0A69">
        <w:rPr>
          <w:rFonts w:ascii="Times New Roman" w:hAnsi="Times New Roman" w:cs="Times New Roman"/>
          <w:sz w:val="24"/>
          <w:szCs w:val="24"/>
        </w:rPr>
        <w:t>8</w:t>
      </w:r>
      <w:r w:rsidR="006D06E2">
        <w:rPr>
          <w:rFonts w:ascii="Times New Roman" w:hAnsi="Times New Roman" w:cs="Times New Roman"/>
          <w:sz w:val="24"/>
          <w:szCs w:val="24"/>
        </w:rPr>
        <w:t xml:space="preserve"> r.</w:t>
      </w:r>
      <w:r w:rsidR="002E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78" w:rsidRDefault="006D06E2" w:rsidP="007744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ujęte w Programie stanowiły integralny element profilaktyki społecznej </w:t>
      </w:r>
      <w:r w:rsidR="00B910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ochrony zdrowia realizowany na terenie Gminy Ryglice. Do działań z zakresu profilaktyki wynikających z</w:t>
      </w:r>
      <w:r w:rsidR="00A92CF6">
        <w:rPr>
          <w:rFonts w:ascii="Times New Roman" w:hAnsi="Times New Roman" w:cs="Times New Roman"/>
          <w:sz w:val="24"/>
          <w:szCs w:val="24"/>
        </w:rPr>
        <w:t xml:space="preserve"> zapisów ustawowych należą działania mające na celu promocję zdrowia, leczenie  oraz pomoc rodzinom w przezwyciężaniu trudności związanych </w:t>
      </w:r>
      <w:r w:rsidR="00B910FA">
        <w:rPr>
          <w:rFonts w:ascii="Times New Roman" w:hAnsi="Times New Roman" w:cs="Times New Roman"/>
          <w:sz w:val="24"/>
          <w:szCs w:val="24"/>
        </w:rPr>
        <w:br/>
      </w:r>
      <w:r w:rsidR="00A92CF6">
        <w:rPr>
          <w:rFonts w:ascii="Times New Roman" w:hAnsi="Times New Roman" w:cs="Times New Roman"/>
          <w:sz w:val="24"/>
          <w:szCs w:val="24"/>
        </w:rPr>
        <w:t>z występowaniem alkoholizmu, narkomanii</w:t>
      </w:r>
      <w:r w:rsidR="006736E6">
        <w:rPr>
          <w:rFonts w:ascii="Times New Roman" w:hAnsi="Times New Roman" w:cs="Times New Roman"/>
          <w:sz w:val="24"/>
          <w:szCs w:val="24"/>
        </w:rPr>
        <w:t>, nikotynizmu</w:t>
      </w:r>
      <w:r w:rsidR="00A92CF6">
        <w:rPr>
          <w:rFonts w:ascii="Times New Roman" w:hAnsi="Times New Roman" w:cs="Times New Roman"/>
          <w:sz w:val="24"/>
          <w:szCs w:val="24"/>
        </w:rPr>
        <w:t xml:space="preserve"> oraz przemocy.</w:t>
      </w:r>
    </w:p>
    <w:p w:rsidR="005B621F" w:rsidRDefault="005B621F" w:rsidP="005B62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realizacji Programu uczestniczą wszystkie służby społeczne Gminy, we współpracy </w:t>
      </w:r>
      <w:r w:rsidR="00983D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placówkami leczenia odwykowego usytuowanymi poza Gminą, </w:t>
      </w:r>
      <w:r w:rsidR="003D7519">
        <w:rPr>
          <w:rFonts w:ascii="Times New Roman" w:hAnsi="Times New Roman" w:cs="Times New Roman"/>
          <w:sz w:val="24"/>
          <w:szCs w:val="24"/>
        </w:rPr>
        <w:t>organizacjami pozarządowymi, osobami fizycznymi.</w:t>
      </w:r>
    </w:p>
    <w:p w:rsidR="0015529D" w:rsidRDefault="006F5D82" w:rsidP="006736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Naczelnym celem programu zgodnie z rekomendacjami Państwowej Agencji Rozwiązywania Problemów Alkoholowych jest zapobieganie powstawaniu nowych problemów alkoholowych, narkotykowych,</w:t>
      </w:r>
      <w:r w:rsidR="006736E6">
        <w:rPr>
          <w:rFonts w:ascii="Times New Roman" w:hAnsi="Times New Roman" w:cs="Times New Roman"/>
          <w:sz w:val="24"/>
          <w:szCs w:val="24"/>
        </w:rPr>
        <w:t xml:space="preserve"> nikotynowych</w:t>
      </w:r>
      <w:r>
        <w:rPr>
          <w:rFonts w:ascii="Times New Roman" w:hAnsi="Times New Roman" w:cs="Times New Roman"/>
          <w:sz w:val="24"/>
          <w:szCs w:val="24"/>
        </w:rPr>
        <w:t xml:space="preserve"> zapobieganie występowaniu zjawiska przemocy domowej</w:t>
      </w:r>
      <w:r w:rsidR="00CA1C42">
        <w:rPr>
          <w:rFonts w:ascii="Times New Roman" w:hAnsi="Times New Roman" w:cs="Times New Roman"/>
          <w:sz w:val="24"/>
          <w:szCs w:val="24"/>
        </w:rPr>
        <w:t xml:space="preserve"> poprzez szeroko pojętą profilaktykę, w tym profilaktykę szkolną oraz edukację społeczną. </w:t>
      </w:r>
      <w:r w:rsidR="00557E75">
        <w:rPr>
          <w:rFonts w:ascii="Times New Roman" w:hAnsi="Times New Roman" w:cs="Times New Roman"/>
          <w:sz w:val="24"/>
          <w:szCs w:val="24"/>
        </w:rPr>
        <w:t>Na realizację w</w:t>
      </w:r>
      <w:r w:rsidR="00CA1C42">
        <w:rPr>
          <w:rFonts w:ascii="Times New Roman" w:hAnsi="Times New Roman" w:cs="Times New Roman"/>
          <w:sz w:val="24"/>
          <w:szCs w:val="24"/>
        </w:rPr>
        <w:t>skazane</w:t>
      </w:r>
      <w:r w:rsidR="00557E75">
        <w:rPr>
          <w:rFonts w:ascii="Times New Roman" w:hAnsi="Times New Roman" w:cs="Times New Roman"/>
          <w:sz w:val="24"/>
          <w:szCs w:val="24"/>
        </w:rPr>
        <w:t>go</w:t>
      </w:r>
      <w:r w:rsidR="00CA1C42">
        <w:rPr>
          <w:rFonts w:ascii="Times New Roman" w:hAnsi="Times New Roman" w:cs="Times New Roman"/>
          <w:sz w:val="24"/>
          <w:szCs w:val="24"/>
        </w:rPr>
        <w:t xml:space="preserve"> zadani</w:t>
      </w:r>
      <w:r w:rsidR="00557E75">
        <w:rPr>
          <w:rFonts w:ascii="Times New Roman" w:hAnsi="Times New Roman" w:cs="Times New Roman"/>
          <w:sz w:val="24"/>
          <w:szCs w:val="24"/>
        </w:rPr>
        <w:t>a przeznaczana jest przeważająca część środków finansowych</w:t>
      </w:r>
      <w:r w:rsidR="00F31447">
        <w:rPr>
          <w:rFonts w:ascii="Times New Roman" w:hAnsi="Times New Roman" w:cs="Times New Roman"/>
          <w:sz w:val="24"/>
          <w:szCs w:val="24"/>
        </w:rPr>
        <w:t>, która obejmuje m.in. finansowanie bądź współfinansowanie specjalistycznych programów profilaktycznych dla dzieci i młodzieży, organizację wypoczynku letniego i zimowego  dla dzieci i mł</w:t>
      </w:r>
      <w:r w:rsidR="00C562F8">
        <w:rPr>
          <w:rFonts w:ascii="Times New Roman" w:hAnsi="Times New Roman" w:cs="Times New Roman"/>
          <w:sz w:val="24"/>
          <w:szCs w:val="24"/>
        </w:rPr>
        <w:t>odzieży z programem profilaktycznym, zakup literatury fachowej, ulotek, finansowanie szkolnych konkursów o tematyce uzależnień, udział w kampaniach społecznych</w:t>
      </w:r>
      <w:r w:rsidR="00F67452">
        <w:rPr>
          <w:rFonts w:ascii="Times New Roman" w:hAnsi="Times New Roman" w:cs="Times New Roman"/>
          <w:sz w:val="24"/>
          <w:szCs w:val="24"/>
        </w:rPr>
        <w:t>.</w:t>
      </w:r>
    </w:p>
    <w:p w:rsidR="0015529D" w:rsidRDefault="0015529D" w:rsidP="006736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62F8" w:rsidRDefault="003331EC" w:rsidP="00C56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32" style="position:absolute;left:0;text-align:left;margin-left:-.15pt;margin-top:10.65pt;width:157.9pt;height:.05pt;z-index:251666432" o:connectortype="straight"/>
        </w:pict>
      </w:r>
    </w:p>
    <w:p w:rsidR="00C562F8" w:rsidRPr="00C97900" w:rsidRDefault="00C562F8" w:rsidP="00C979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7900">
        <w:rPr>
          <w:rFonts w:ascii="Times New Roman" w:hAnsi="Times New Roman" w:cs="Times New Roman"/>
          <w:b/>
          <w:sz w:val="24"/>
          <w:szCs w:val="24"/>
        </w:rPr>
        <w:t xml:space="preserve">Diagnoza </w:t>
      </w:r>
      <w:r w:rsidR="006736E6" w:rsidRPr="00C97900">
        <w:rPr>
          <w:rFonts w:ascii="Times New Roman" w:hAnsi="Times New Roman" w:cs="Times New Roman"/>
          <w:b/>
          <w:sz w:val="24"/>
          <w:szCs w:val="24"/>
        </w:rPr>
        <w:t>sytuacji w Gminie Ryglice w 201</w:t>
      </w:r>
      <w:r w:rsidR="00B15C0A">
        <w:rPr>
          <w:rFonts w:ascii="Times New Roman" w:hAnsi="Times New Roman" w:cs="Times New Roman"/>
          <w:b/>
          <w:sz w:val="24"/>
          <w:szCs w:val="24"/>
        </w:rPr>
        <w:t>9</w:t>
      </w:r>
      <w:r w:rsidRPr="00C97900">
        <w:rPr>
          <w:rFonts w:ascii="Times New Roman" w:hAnsi="Times New Roman" w:cs="Times New Roman"/>
          <w:b/>
          <w:sz w:val="24"/>
          <w:szCs w:val="24"/>
        </w:rPr>
        <w:t xml:space="preserve"> roku w aspekcie alkoholowym</w:t>
      </w:r>
    </w:p>
    <w:p w:rsidR="0015529D" w:rsidRDefault="0015529D" w:rsidP="00A9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F8" w:rsidRDefault="0039082F" w:rsidP="00A9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Rynek napojów alkoholowych</w:t>
      </w:r>
      <w:r w:rsidR="00C562F8">
        <w:rPr>
          <w:rFonts w:ascii="Times New Roman" w:hAnsi="Times New Roman" w:cs="Times New Roman"/>
          <w:sz w:val="24"/>
          <w:szCs w:val="24"/>
        </w:rPr>
        <w:t xml:space="preserve"> w Gminie Ryglice reguluje Uchwała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="00C562F8">
        <w:rPr>
          <w:rFonts w:ascii="Times New Roman" w:hAnsi="Times New Roman" w:cs="Times New Roman"/>
          <w:sz w:val="24"/>
          <w:szCs w:val="24"/>
        </w:rPr>
        <w:t xml:space="preserve">w Ryglicach Nr </w:t>
      </w:r>
      <w:r w:rsidR="00652133">
        <w:rPr>
          <w:rFonts w:ascii="Times New Roman" w:hAnsi="Times New Roman" w:cs="Times New Roman"/>
          <w:sz w:val="24"/>
          <w:szCs w:val="24"/>
        </w:rPr>
        <w:t xml:space="preserve">LI/408/18  z dnia 29 czerwca </w:t>
      </w:r>
      <w:bookmarkStart w:id="0" w:name="_GoBack"/>
      <w:r w:rsidR="00652133">
        <w:rPr>
          <w:rFonts w:ascii="Times New Roman" w:hAnsi="Times New Roman" w:cs="Times New Roman"/>
          <w:sz w:val="24"/>
          <w:szCs w:val="24"/>
        </w:rPr>
        <w:t>2018</w:t>
      </w:r>
      <w:bookmarkEnd w:id="0"/>
      <w:r w:rsidR="00652133">
        <w:rPr>
          <w:rFonts w:ascii="Times New Roman" w:hAnsi="Times New Roman" w:cs="Times New Roman"/>
          <w:sz w:val="24"/>
          <w:szCs w:val="24"/>
        </w:rPr>
        <w:t xml:space="preserve"> </w:t>
      </w:r>
      <w:r w:rsidR="00C562F8">
        <w:rPr>
          <w:rFonts w:ascii="Times New Roman" w:hAnsi="Times New Roman" w:cs="Times New Roman"/>
          <w:sz w:val="24"/>
          <w:szCs w:val="24"/>
        </w:rPr>
        <w:t>r.</w:t>
      </w:r>
      <w:r w:rsidR="00652133">
        <w:rPr>
          <w:rFonts w:ascii="Times New Roman" w:hAnsi="Times New Roman" w:cs="Times New Roman"/>
          <w:sz w:val="24"/>
          <w:szCs w:val="24"/>
        </w:rPr>
        <w:t xml:space="preserve"> w sprawie ustalenia maksymalnej liczby </w:t>
      </w:r>
      <w:r w:rsidR="00652133">
        <w:rPr>
          <w:rFonts w:ascii="Times New Roman" w:hAnsi="Times New Roman" w:cs="Times New Roman"/>
          <w:sz w:val="24"/>
          <w:szCs w:val="24"/>
        </w:rPr>
        <w:lastRenderedPageBreak/>
        <w:t xml:space="preserve">zezwoleń na sprzedaż napojów alkoholowych oraz zasad usytuowania miejsc sprzedaży </w:t>
      </w:r>
      <w:r>
        <w:rPr>
          <w:rFonts w:ascii="Times New Roman" w:hAnsi="Times New Roman" w:cs="Times New Roman"/>
          <w:sz w:val="24"/>
          <w:szCs w:val="24"/>
        </w:rPr>
        <w:br/>
      </w:r>
      <w:r w:rsidR="00652133">
        <w:rPr>
          <w:rFonts w:ascii="Times New Roman" w:hAnsi="Times New Roman" w:cs="Times New Roman"/>
          <w:sz w:val="24"/>
          <w:szCs w:val="24"/>
        </w:rPr>
        <w:t>i podawania napojów alkoholowych</w:t>
      </w:r>
      <w:r w:rsidR="0070377E">
        <w:rPr>
          <w:rFonts w:ascii="Times New Roman" w:hAnsi="Times New Roman" w:cs="Times New Roman"/>
          <w:sz w:val="24"/>
          <w:szCs w:val="24"/>
        </w:rPr>
        <w:t xml:space="preserve"> na terenie Gminy Ryglice.</w:t>
      </w:r>
    </w:p>
    <w:p w:rsidR="0015529D" w:rsidRDefault="0015529D" w:rsidP="00A9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F8" w:rsidRDefault="0070377E" w:rsidP="00A92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uchwałą ustalono na terenie Gminy Ryglice maksymalną liczbę zezwoleń na sprzedaż napojów alkoholowych:</w:t>
      </w:r>
    </w:p>
    <w:p w:rsidR="0070377E" w:rsidRPr="0070377E" w:rsidRDefault="0070377E" w:rsidP="0070377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7E">
        <w:rPr>
          <w:rFonts w:ascii="Times New Roman" w:hAnsi="Times New Roman" w:cs="Times New Roman"/>
          <w:b/>
          <w:sz w:val="24"/>
          <w:szCs w:val="24"/>
        </w:rPr>
        <w:t>zawierających do 4,5% alkoholu oraz piwa przeznaczonych do spożycia:</w:t>
      </w:r>
    </w:p>
    <w:p w:rsidR="0070377E" w:rsidRDefault="0070377E" w:rsidP="0070377E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miejscem sprzedaży: 20</w:t>
      </w:r>
    </w:p>
    <w:p w:rsidR="0070377E" w:rsidRDefault="0070377E" w:rsidP="0070377E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miejscu sprzedaży: 9</w:t>
      </w:r>
    </w:p>
    <w:p w:rsidR="0070377E" w:rsidRPr="0070377E" w:rsidRDefault="0070377E" w:rsidP="0070377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7E">
        <w:rPr>
          <w:rFonts w:ascii="Times New Roman" w:hAnsi="Times New Roman" w:cs="Times New Roman"/>
          <w:b/>
          <w:sz w:val="24"/>
          <w:szCs w:val="24"/>
        </w:rPr>
        <w:t>zawierających powyżej 4,5% alkoholu (z wyjątkiem piwa) do 18%, przeznaczonych do spożycia:</w:t>
      </w:r>
    </w:p>
    <w:p w:rsidR="0070377E" w:rsidRDefault="0070377E" w:rsidP="0070377E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miejscem sprzedaży: 17</w:t>
      </w:r>
    </w:p>
    <w:p w:rsidR="0070377E" w:rsidRDefault="0070377E" w:rsidP="0070377E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miejscu sprzedaży: 7</w:t>
      </w:r>
    </w:p>
    <w:p w:rsidR="0070377E" w:rsidRPr="0070377E" w:rsidRDefault="0070377E" w:rsidP="0070377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7E">
        <w:rPr>
          <w:rFonts w:ascii="Times New Roman" w:hAnsi="Times New Roman" w:cs="Times New Roman"/>
          <w:b/>
          <w:sz w:val="24"/>
          <w:szCs w:val="24"/>
        </w:rPr>
        <w:t>zawierających powyżej 18% alkoholu przeznaczonych do spożycia:</w:t>
      </w:r>
    </w:p>
    <w:p w:rsidR="0070377E" w:rsidRDefault="0070377E" w:rsidP="0070377E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miejscem sprzedaży: 16</w:t>
      </w:r>
    </w:p>
    <w:p w:rsidR="0070377E" w:rsidRDefault="0070377E" w:rsidP="0070377E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miejscu sprzedaży: 8</w:t>
      </w:r>
    </w:p>
    <w:p w:rsidR="0015529D" w:rsidRPr="0070377E" w:rsidRDefault="0015529D" w:rsidP="0015529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03BE" w:rsidRDefault="0070377E" w:rsidP="0039082F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 w:rsidR="00B15C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wydana liczba zezwoleń na sprzedaż napojów alkoholowych kształtowała się w </w:t>
      </w:r>
      <w:r w:rsidR="0039082F">
        <w:rPr>
          <w:rFonts w:ascii="Times New Roman" w:hAnsi="Times New Roman" w:cs="Times New Roman"/>
          <w:sz w:val="24"/>
          <w:szCs w:val="24"/>
        </w:rPr>
        <w:t>sposób następujący:</w:t>
      </w:r>
    </w:p>
    <w:p w:rsidR="0039082F" w:rsidRPr="0039082F" w:rsidRDefault="0039082F" w:rsidP="0039082F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2F">
        <w:rPr>
          <w:rFonts w:ascii="Times New Roman" w:hAnsi="Times New Roman" w:cs="Times New Roman"/>
          <w:b/>
          <w:sz w:val="24"/>
          <w:szCs w:val="24"/>
        </w:rPr>
        <w:t>zawierających do 4,5% alkoholu oraz piwa przeznaczonych do spożycia:</w:t>
      </w:r>
    </w:p>
    <w:p w:rsidR="0039082F" w:rsidRDefault="0039082F" w:rsidP="0039082F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9E1079">
        <w:rPr>
          <w:rFonts w:ascii="Times New Roman" w:hAnsi="Times New Roman" w:cs="Times New Roman"/>
          <w:sz w:val="24"/>
          <w:szCs w:val="24"/>
        </w:rPr>
        <w:t>19</w:t>
      </w:r>
    </w:p>
    <w:p w:rsidR="0039082F" w:rsidRDefault="0039082F" w:rsidP="0039082F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="009E1079">
        <w:rPr>
          <w:rFonts w:ascii="Times New Roman" w:hAnsi="Times New Roman" w:cs="Times New Roman"/>
          <w:sz w:val="24"/>
          <w:szCs w:val="24"/>
        </w:rPr>
        <w:t>6</w:t>
      </w:r>
    </w:p>
    <w:p w:rsidR="0039082F" w:rsidRPr="0039082F" w:rsidRDefault="0039082F" w:rsidP="0039082F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82F">
        <w:rPr>
          <w:rFonts w:ascii="Times New Roman" w:hAnsi="Times New Roman" w:cs="Times New Roman"/>
          <w:b/>
          <w:sz w:val="24"/>
          <w:szCs w:val="24"/>
        </w:rPr>
        <w:t>zawierających powyżej 4,5% alkoholu (z wyjątkiem piwa) do 18%, przeznaczonych do spożycia:</w:t>
      </w:r>
    </w:p>
    <w:p w:rsidR="0039082F" w:rsidRDefault="0039082F" w:rsidP="0039082F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9E1079">
        <w:rPr>
          <w:rFonts w:ascii="Times New Roman" w:hAnsi="Times New Roman" w:cs="Times New Roman"/>
          <w:sz w:val="24"/>
          <w:szCs w:val="24"/>
        </w:rPr>
        <w:t>17</w:t>
      </w:r>
    </w:p>
    <w:p w:rsidR="0039082F" w:rsidRDefault="0039082F" w:rsidP="0039082F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="00CD1D48">
        <w:rPr>
          <w:rFonts w:ascii="Times New Roman" w:hAnsi="Times New Roman" w:cs="Times New Roman"/>
          <w:sz w:val="24"/>
          <w:szCs w:val="24"/>
        </w:rPr>
        <w:t>4</w:t>
      </w:r>
    </w:p>
    <w:p w:rsidR="0039082F" w:rsidRPr="0070377E" w:rsidRDefault="0039082F" w:rsidP="0039082F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7E">
        <w:rPr>
          <w:rFonts w:ascii="Times New Roman" w:hAnsi="Times New Roman" w:cs="Times New Roman"/>
          <w:b/>
          <w:sz w:val="24"/>
          <w:szCs w:val="24"/>
        </w:rPr>
        <w:t>zawierających powyżej 18% alkoholu przeznaczonych do spożycia:</w:t>
      </w:r>
    </w:p>
    <w:p w:rsidR="0039082F" w:rsidRDefault="0039082F" w:rsidP="0039082F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miejscem sprzedaży: </w:t>
      </w:r>
      <w:r w:rsidR="00CD1D48">
        <w:rPr>
          <w:rFonts w:ascii="Times New Roman" w:hAnsi="Times New Roman" w:cs="Times New Roman"/>
          <w:sz w:val="24"/>
          <w:szCs w:val="24"/>
        </w:rPr>
        <w:t>1</w:t>
      </w:r>
      <w:r w:rsidR="009E1079">
        <w:rPr>
          <w:rFonts w:ascii="Times New Roman" w:hAnsi="Times New Roman" w:cs="Times New Roman"/>
          <w:sz w:val="24"/>
          <w:szCs w:val="24"/>
        </w:rPr>
        <w:t>6</w:t>
      </w:r>
    </w:p>
    <w:p w:rsidR="0039082F" w:rsidRPr="0070377E" w:rsidRDefault="0039082F" w:rsidP="0039082F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sprzedaży: </w:t>
      </w:r>
      <w:r w:rsidR="00CD1D48">
        <w:rPr>
          <w:rFonts w:ascii="Times New Roman" w:hAnsi="Times New Roman" w:cs="Times New Roman"/>
          <w:sz w:val="24"/>
          <w:szCs w:val="24"/>
        </w:rPr>
        <w:t>5</w:t>
      </w:r>
    </w:p>
    <w:p w:rsidR="0039082F" w:rsidRDefault="0039082F" w:rsidP="0039082F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529D" w:rsidRDefault="0015529D" w:rsidP="0039082F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529D" w:rsidRDefault="00CD1D48" w:rsidP="005F4A35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jest 1 wolne miejsce na sprzedaż napojów alkoholowych zawierających do 4,5% alkoholu oraz piwo przeznaczonych do spożycia poza miejscem sprzedaży, </w:t>
      </w:r>
      <w:r w:rsidR="009E10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wolne miejsca na sprzedaż napojów alkoholowych zawierających do 4,5% alkoholu oraz piwo przeznaczonych do spożycia w miejscu sprzedaży. Ponadto </w:t>
      </w:r>
      <w:r w:rsidR="009E1079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 xml:space="preserve"> woln</w:t>
      </w:r>
      <w:r w:rsidR="009E1079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 na sprzedaż napojów alkoholowych zawierających od 4,5% do 18% z wyjątkiem piwa przeznaczonych do spożycia poza miejscem sprzedaży, 3 wolne miejsca na sprzedaż napojów alkoholowych zawierających od 4,5% do 18% z wyjątkiem piwa przeznaczonych </w:t>
      </w:r>
      <w:r w:rsidR="00FD15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spożycia w miejscu sprzedaży. Co więcej </w:t>
      </w:r>
      <w:r w:rsidR="009E1079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 xml:space="preserve"> woln</w:t>
      </w:r>
      <w:r w:rsidR="009E107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miejsce na sprzedaż napojów alkoholowych zawierających powyżej 18% alkoholu przeznaczonych do spożycia poza miejscem sprzedaży oraz </w:t>
      </w:r>
      <w:r w:rsidR="00FD15F2">
        <w:rPr>
          <w:rFonts w:ascii="Times New Roman" w:hAnsi="Times New Roman" w:cs="Times New Roman"/>
          <w:sz w:val="24"/>
          <w:szCs w:val="24"/>
        </w:rPr>
        <w:t>3 wolne miejsca na sprzedaż napojów alkoholowych zawierających powyżej 18% alkoholu przeznaczonych do spożycia w miejscu sprzedaży.</w:t>
      </w:r>
    </w:p>
    <w:p w:rsidR="005F4A35" w:rsidRPr="005F4A35" w:rsidRDefault="005F4A35" w:rsidP="005F4A35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2E58" w:rsidRPr="00B27506" w:rsidRDefault="009F6D16" w:rsidP="00F163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506">
        <w:rPr>
          <w:rFonts w:ascii="Times New Roman" w:hAnsi="Times New Roman" w:cs="Times New Roman"/>
          <w:sz w:val="20"/>
          <w:szCs w:val="20"/>
        </w:rPr>
        <w:t>Tabela</w:t>
      </w:r>
      <w:r w:rsidR="00F16345" w:rsidRPr="00B27506">
        <w:rPr>
          <w:rFonts w:ascii="Times New Roman" w:hAnsi="Times New Roman" w:cs="Times New Roman"/>
          <w:sz w:val="20"/>
          <w:szCs w:val="20"/>
        </w:rPr>
        <w:t>1</w:t>
      </w:r>
      <w:r w:rsidRPr="00B27506">
        <w:rPr>
          <w:rFonts w:ascii="Times New Roman" w:hAnsi="Times New Roman" w:cs="Times New Roman"/>
          <w:sz w:val="20"/>
          <w:szCs w:val="20"/>
        </w:rPr>
        <w:t>.</w:t>
      </w:r>
      <w:r w:rsidR="00F16345" w:rsidRPr="00B27506">
        <w:rPr>
          <w:rFonts w:ascii="Times New Roman" w:hAnsi="Times New Roman" w:cs="Times New Roman"/>
          <w:sz w:val="20"/>
          <w:szCs w:val="20"/>
        </w:rPr>
        <w:t xml:space="preserve"> Dane statystyczne Komisariatu Policji w Tuchowie</w:t>
      </w:r>
    </w:p>
    <w:tbl>
      <w:tblPr>
        <w:tblStyle w:val="Tabela-Siatka"/>
        <w:tblW w:w="0" w:type="auto"/>
        <w:jc w:val="center"/>
        <w:tblLook w:val="04A0"/>
      </w:tblPr>
      <w:tblGrid>
        <w:gridCol w:w="695"/>
        <w:gridCol w:w="2477"/>
        <w:gridCol w:w="1270"/>
        <w:gridCol w:w="1499"/>
        <w:gridCol w:w="1632"/>
        <w:gridCol w:w="1607"/>
      </w:tblGrid>
      <w:tr w:rsidR="009E1079" w:rsidTr="009E1079">
        <w:trPr>
          <w:jc w:val="center"/>
        </w:trPr>
        <w:tc>
          <w:tcPr>
            <w:tcW w:w="695" w:type="dxa"/>
            <w:shd w:val="clear" w:color="auto" w:fill="BFBFBF" w:themeFill="background1" w:themeFillShade="BF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:rsidR="009E1079" w:rsidRPr="00F90F89" w:rsidRDefault="009E1079" w:rsidP="0024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Rodzaj popełnionego przestępstwa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E1079" w:rsidTr="009E1079">
        <w:trPr>
          <w:jc w:val="center"/>
        </w:trPr>
        <w:tc>
          <w:tcPr>
            <w:tcW w:w="695" w:type="dxa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77" w:type="dxa"/>
            <w:vAlign w:val="center"/>
          </w:tcPr>
          <w:p w:rsidR="009E1079" w:rsidRPr="00F90F89" w:rsidRDefault="009E1079" w:rsidP="00C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Ilość osób kierujących pojazdami po spożyciu alkoholu</w:t>
            </w:r>
          </w:p>
        </w:tc>
        <w:tc>
          <w:tcPr>
            <w:tcW w:w="1270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9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  <w:vAlign w:val="center"/>
          </w:tcPr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E1079" w:rsidTr="009E1079">
        <w:trPr>
          <w:jc w:val="center"/>
        </w:trPr>
        <w:tc>
          <w:tcPr>
            <w:tcW w:w="695" w:type="dxa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77" w:type="dxa"/>
            <w:vAlign w:val="center"/>
          </w:tcPr>
          <w:p w:rsidR="009E1079" w:rsidRPr="00F90F89" w:rsidRDefault="009E1079" w:rsidP="00C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Ilość osób skierowanych do izby wytrzeźwień będących pod wpływem alkoholu, w tym dorośli i nieletni</w:t>
            </w:r>
          </w:p>
        </w:tc>
        <w:tc>
          <w:tcPr>
            <w:tcW w:w="1270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9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2" w:type="dxa"/>
            <w:vAlign w:val="center"/>
          </w:tcPr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vAlign w:val="center"/>
          </w:tcPr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1079" w:rsidTr="009E1079">
        <w:trPr>
          <w:jc w:val="center"/>
        </w:trPr>
        <w:tc>
          <w:tcPr>
            <w:tcW w:w="695" w:type="dxa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77" w:type="dxa"/>
            <w:vAlign w:val="center"/>
          </w:tcPr>
          <w:p w:rsidR="009E1079" w:rsidRPr="00F90F89" w:rsidRDefault="009E1079" w:rsidP="00C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Interwencje domowe ogółem w tym:</w:t>
            </w:r>
          </w:p>
          <w:p w:rsidR="009E1079" w:rsidRPr="00F90F89" w:rsidRDefault="009E1079" w:rsidP="00C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dotyczące przemocy w rodzinie</w:t>
            </w:r>
          </w:p>
        </w:tc>
        <w:tc>
          <w:tcPr>
            <w:tcW w:w="1270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9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2" w:type="dxa"/>
            <w:vAlign w:val="center"/>
          </w:tcPr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vAlign w:val="center"/>
          </w:tcPr>
          <w:p w:rsidR="009E1079" w:rsidRPr="00F90F89" w:rsidRDefault="005F4A35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22</w:t>
            </w:r>
          </w:p>
        </w:tc>
      </w:tr>
      <w:tr w:rsidR="009E1079" w:rsidTr="009E1079">
        <w:trPr>
          <w:jc w:val="center"/>
        </w:trPr>
        <w:tc>
          <w:tcPr>
            <w:tcW w:w="695" w:type="dxa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77" w:type="dxa"/>
            <w:vAlign w:val="center"/>
          </w:tcPr>
          <w:p w:rsidR="009E1079" w:rsidRPr="00F90F89" w:rsidRDefault="009E1079" w:rsidP="00C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Ilość sprawców przemocy wobec najbliższych pod wpływem alkoholu</w:t>
            </w:r>
          </w:p>
        </w:tc>
        <w:tc>
          <w:tcPr>
            <w:tcW w:w="1270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2" w:type="dxa"/>
            <w:vAlign w:val="center"/>
          </w:tcPr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vAlign w:val="center"/>
          </w:tcPr>
          <w:p w:rsidR="009E1079" w:rsidRPr="00F90F89" w:rsidRDefault="005F4A35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1079" w:rsidTr="009E1079">
        <w:trPr>
          <w:jc w:val="center"/>
        </w:trPr>
        <w:tc>
          <w:tcPr>
            <w:tcW w:w="695" w:type="dxa"/>
            <w:vAlign w:val="center"/>
          </w:tcPr>
          <w:p w:rsidR="009E1079" w:rsidRPr="00F90F89" w:rsidRDefault="009E1079" w:rsidP="00CA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77" w:type="dxa"/>
            <w:vAlign w:val="center"/>
          </w:tcPr>
          <w:p w:rsidR="009E1079" w:rsidRPr="00F90F89" w:rsidRDefault="009E1079" w:rsidP="00CA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Ilość wniosków do GKRPA o wszczęcie postępowania zmierzającego do ustalenia czy dana osoba jest uzależniona.</w:t>
            </w:r>
          </w:p>
        </w:tc>
        <w:tc>
          <w:tcPr>
            <w:tcW w:w="1270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  <w:vAlign w:val="center"/>
          </w:tcPr>
          <w:p w:rsidR="009E1079" w:rsidRPr="00F90F89" w:rsidRDefault="009E1079" w:rsidP="0039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  <w:vAlign w:val="center"/>
          </w:tcPr>
          <w:p w:rsidR="009E1079" w:rsidRPr="00F90F89" w:rsidRDefault="009E1079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vAlign w:val="center"/>
          </w:tcPr>
          <w:p w:rsidR="009E1079" w:rsidRPr="00F90F89" w:rsidRDefault="005F4A35" w:rsidP="00E3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16345" w:rsidRPr="009F6D16" w:rsidRDefault="00F1634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6D16">
        <w:rPr>
          <w:rFonts w:ascii="Times New Roman" w:hAnsi="Times New Roman" w:cs="Times New Roman"/>
          <w:i/>
          <w:sz w:val="20"/>
          <w:szCs w:val="20"/>
        </w:rPr>
        <w:t>Źródło: opracowanie własne na  podstawie danych Komisariatu Policji w Tuchowie</w:t>
      </w:r>
    </w:p>
    <w:p w:rsidR="00240717" w:rsidRDefault="00240717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717" w:rsidRPr="00B27506" w:rsidRDefault="00240717" w:rsidP="00F163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506">
        <w:rPr>
          <w:rFonts w:ascii="Times New Roman" w:hAnsi="Times New Roman" w:cs="Times New Roman"/>
          <w:sz w:val="20"/>
          <w:szCs w:val="20"/>
        </w:rPr>
        <w:lastRenderedPageBreak/>
        <w:t>Wykres 1. Dane statystyczne Komisariatu Policji w Tuchowie</w:t>
      </w:r>
    </w:p>
    <w:p w:rsidR="00240717" w:rsidRDefault="00DF729B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729743" cy="3204376"/>
            <wp:effectExtent l="19050" t="0" r="23357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5724" w:rsidRPr="009F6D16" w:rsidRDefault="00D95724" w:rsidP="00D9572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6D16">
        <w:rPr>
          <w:rFonts w:ascii="Times New Roman" w:hAnsi="Times New Roman" w:cs="Times New Roman"/>
          <w:i/>
          <w:sz w:val="20"/>
          <w:szCs w:val="20"/>
        </w:rPr>
        <w:t>Źródło: opracowanie własne na  podstawie danych Komisariatu Policji w Tuchowie</w:t>
      </w:r>
    </w:p>
    <w:p w:rsidR="00240717" w:rsidRDefault="00240717" w:rsidP="00F163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5724" w:rsidRDefault="00465A53" w:rsidP="00014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analizy danych Komisariatu Policji w Tuchowie można stwierdzić, </w:t>
      </w:r>
      <w:r w:rsidR="00014C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B27506">
        <w:rPr>
          <w:rFonts w:ascii="Times New Roman" w:hAnsi="Times New Roman" w:cs="Times New Roman"/>
          <w:sz w:val="24"/>
          <w:szCs w:val="24"/>
        </w:rPr>
        <w:t xml:space="preserve">nastąpił wzrost liczby osób </w:t>
      </w:r>
      <w:r w:rsidR="005F4A35">
        <w:rPr>
          <w:rFonts w:ascii="Times New Roman" w:hAnsi="Times New Roman" w:cs="Times New Roman"/>
          <w:sz w:val="24"/>
          <w:szCs w:val="24"/>
        </w:rPr>
        <w:t xml:space="preserve">skierowanych do izby wytrzeźwień będących </w:t>
      </w:r>
      <w:r w:rsidR="005F4A35">
        <w:rPr>
          <w:rFonts w:ascii="Times New Roman" w:hAnsi="Times New Roman" w:cs="Times New Roman"/>
          <w:sz w:val="24"/>
          <w:szCs w:val="24"/>
        </w:rPr>
        <w:br/>
        <w:t>pod wpływem alkoholu.</w:t>
      </w:r>
      <w:r w:rsidR="00890447">
        <w:rPr>
          <w:rFonts w:ascii="Times New Roman" w:hAnsi="Times New Roman" w:cs="Times New Roman"/>
          <w:sz w:val="24"/>
          <w:szCs w:val="24"/>
        </w:rPr>
        <w:t xml:space="preserve"> Zauważyć należy jednakże, iż spada </w:t>
      </w:r>
      <w:r w:rsidR="005F4A35">
        <w:rPr>
          <w:rFonts w:ascii="Times New Roman" w:hAnsi="Times New Roman" w:cs="Times New Roman"/>
          <w:sz w:val="24"/>
          <w:szCs w:val="24"/>
        </w:rPr>
        <w:t xml:space="preserve">liczba interwencji domowych </w:t>
      </w:r>
      <w:r w:rsidR="00890447">
        <w:rPr>
          <w:rFonts w:ascii="Times New Roman" w:hAnsi="Times New Roman" w:cs="Times New Roman"/>
          <w:sz w:val="24"/>
          <w:szCs w:val="24"/>
        </w:rPr>
        <w:t xml:space="preserve">Ponadto nastąpił </w:t>
      </w:r>
      <w:r w:rsidR="005F4A35">
        <w:rPr>
          <w:rFonts w:ascii="Times New Roman" w:hAnsi="Times New Roman" w:cs="Times New Roman"/>
          <w:sz w:val="24"/>
          <w:szCs w:val="24"/>
        </w:rPr>
        <w:t>wzrost</w:t>
      </w:r>
      <w:r w:rsidR="00890447">
        <w:rPr>
          <w:rFonts w:ascii="Times New Roman" w:hAnsi="Times New Roman" w:cs="Times New Roman"/>
          <w:sz w:val="24"/>
          <w:szCs w:val="24"/>
        </w:rPr>
        <w:t xml:space="preserve"> ilości sprawców przemocy wobec najbliższych pod wpływem alkoholu, jak również liczby wniosków skierowanych do Gminnej Komisji Rozwiązywania Problemów Alkoholowych o podjęcie czynności zmierzających do zobowiązania</w:t>
      </w:r>
      <w:r w:rsidR="00E32FE9">
        <w:rPr>
          <w:rFonts w:ascii="Times New Roman" w:hAnsi="Times New Roman" w:cs="Times New Roman"/>
          <w:sz w:val="24"/>
          <w:szCs w:val="24"/>
        </w:rPr>
        <w:t xml:space="preserve"> poddania się leczeniu odwykowemu.</w:t>
      </w:r>
    </w:p>
    <w:p w:rsidR="0015529D" w:rsidRDefault="0015529D" w:rsidP="00014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52" w:rsidRDefault="00F67452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52" w:rsidRDefault="00F67452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5" w:rsidRDefault="005F4A35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52" w:rsidRDefault="00F67452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52" w:rsidRDefault="00F67452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42" w:rsidRDefault="003331EC" w:rsidP="00F1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EC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pict>
          <v:shape id="_x0000_s1033" type="#_x0000_t32" style="position:absolute;left:0;text-align:left;margin-left:-.75pt;margin-top:12.25pt;width:157.9pt;height:.05pt;z-index:251664384" o:connectortype="straight"/>
        </w:pict>
      </w:r>
    </w:p>
    <w:p w:rsidR="00CA0442" w:rsidRPr="00E371BE" w:rsidRDefault="00CA0442" w:rsidP="00E371B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1BE">
        <w:rPr>
          <w:rFonts w:ascii="Times New Roman" w:hAnsi="Times New Roman" w:cs="Times New Roman"/>
          <w:b/>
          <w:i/>
          <w:sz w:val="24"/>
          <w:szCs w:val="24"/>
        </w:rPr>
        <w:t xml:space="preserve">Zwiększenie dostępności pomocy terapeutycznej dla osób uzależnionych </w:t>
      </w:r>
      <w:r w:rsidR="005C5445" w:rsidRPr="00E371B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371BE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E371BE">
        <w:rPr>
          <w:rFonts w:ascii="Times New Roman" w:hAnsi="Times New Roman" w:cs="Times New Roman"/>
          <w:b/>
          <w:i/>
          <w:sz w:val="24"/>
          <w:szCs w:val="24"/>
        </w:rPr>
        <w:t>współuzależnionych</w:t>
      </w:r>
      <w:proofErr w:type="spellEnd"/>
      <w:r w:rsidRPr="00E371BE">
        <w:rPr>
          <w:rFonts w:ascii="Times New Roman" w:hAnsi="Times New Roman" w:cs="Times New Roman"/>
          <w:b/>
          <w:i/>
          <w:sz w:val="24"/>
          <w:szCs w:val="24"/>
        </w:rPr>
        <w:t>, udzielanie pomocy psychologicznej i prawnej, a w szczególności ochrony przed przemocą</w:t>
      </w:r>
      <w:r w:rsidR="005C5445" w:rsidRPr="00E371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B31" w:rsidRDefault="002B4B31" w:rsidP="002B4B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29D" w:rsidRPr="001312ED" w:rsidRDefault="0015529D" w:rsidP="002B4B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4CD2" w:rsidRPr="00F7409B" w:rsidRDefault="009F6D16" w:rsidP="00F740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09B">
        <w:rPr>
          <w:rFonts w:ascii="Times New Roman" w:hAnsi="Times New Roman" w:cs="Times New Roman"/>
          <w:sz w:val="24"/>
          <w:szCs w:val="24"/>
          <w:u w:val="single"/>
        </w:rPr>
        <w:t>Punkt Konsultacyjny</w:t>
      </w:r>
      <w:r w:rsidR="00F740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7409B" w:rsidRPr="00F7409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14CD2" w:rsidRPr="00F7409B">
        <w:rPr>
          <w:rFonts w:ascii="Times New Roman" w:hAnsi="Times New Roman" w:cs="Times New Roman"/>
          <w:sz w:val="24"/>
          <w:szCs w:val="24"/>
          <w:u w:val="single"/>
        </w:rPr>
        <w:t>zczegółowe zadania</w:t>
      </w:r>
      <w:r w:rsidR="00014CD2">
        <w:rPr>
          <w:rFonts w:ascii="Times New Roman" w:hAnsi="Times New Roman" w:cs="Times New Roman"/>
          <w:sz w:val="24"/>
          <w:szCs w:val="24"/>
        </w:rPr>
        <w:t>: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własnych gminy z zakresu przeciwdziałania przemocy w rodzinie, alkoholizmowi i narkomanii oraz wspieranie rodzin w przezwyciężaniu sytuacji kryzysowych.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specjalistycznych porad w zakresie pomocy psychologicznej, pracy socjalnej oraz doradztwa prawnego osobom znajdującym się w  trudnej sytuacji życiowej.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interwencyjnymi służbami.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poradnictwa i interwencji w zakresie przeciwdziałania przemocy </w:t>
      </w:r>
      <w:r>
        <w:rPr>
          <w:rFonts w:ascii="Times New Roman" w:hAnsi="Times New Roman" w:cs="Times New Roman"/>
          <w:sz w:val="24"/>
          <w:szCs w:val="24"/>
        </w:rPr>
        <w:br/>
        <w:t>w rodzinie, w szczególności poprzez działania edukacyjne służące wzmocnieniu opiekuńczych i wychowawczych kompetencji rodziców w rodzinach zagrożonych przemocą w rodzinie.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w znalezieniu nowych sposobów radzenia sobie w trudnej sytuacji.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działań na rzecz przywrócenia ofierze przemocy domowej jak również członkom rodzin z problemem alkoholowym równowagi psychicznej. </w:t>
      </w:r>
    </w:p>
    <w:p w:rsidR="00014CD2" w:rsidRDefault="00E32FE9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</w:t>
      </w:r>
      <w:r w:rsidR="00014CD2">
        <w:rPr>
          <w:rFonts w:ascii="Times New Roman" w:hAnsi="Times New Roman" w:cs="Times New Roman"/>
          <w:sz w:val="24"/>
          <w:szCs w:val="24"/>
        </w:rPr>
        <w:t xml:space="preserve"> umiejętności samodzielnego radzenia sobie w sytuacji kryzysowej.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Znalezienie schronienia oraz zapewnienie innym osobom dotkniętym przemocą </w:t>
      </w:r>
      <w:r>
        <w:rPr>
          <w:rFonts w:ascii="Times New Roman" w:hAnsi="Times New Roman" w:cs="Times New Roman"/>
          <w:sz w:val="24"/>
          <w:szCs w:val="24"/>
        </w:rPr>
        <w:br/>
        <w:t>w rodzinie miejsc w ośrodkach interwencji kryzysowej.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działalności informacyjnej i edukacyjnej w zakresie profilaktyki </w:t>
      </w:r>
      <w:r>
        <w:rPr>
          <w:rFonts w:ascii="Times New Roman" w:hAnsi="Times New Roman" w:cs="Times New Roman"/>
          <w:sz w:val="24"/>
          <w:szCs w:val="24"/>
        </w:rPr>
        <w:br/>
        <w:t>i rozwiązywania problemów uzależnień i przemocy w rodzinie.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osobom i rodzinom konsultacji oraz porad terapeutycznych, socjalnych </w:t>
      </w:r>
      <w:r>
        <w:rPr>
          <w:rFonts w:ascii="Times New Roman" w:hAnsi="Times New Roman" w:cs="Times New Roman"/>
          <w:sz w:val="24"/>
          <w:szCs w:val="24"/>
        </w:rPr>
        <w:br/>
        <w:t>i profilaktycznych w sprawach uzależnień i przemocy.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osób pijących ryzykownie i szkodliwie w podjęciu decyzji w sprawie zmiany szkodliwego wzoru picia.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osób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ewentualnego podjęcia psychoterapii </w:t>
      </w:r>
      <w:r>
        <w:rPr>
          <w:rFonts w:ascii="Times New Roman" w:hAnsi="Times New Roman" w:cs="Times New Roman"/>
          <w:sz w:val="24"/>
          <w:szCs w:val="24"/>
        </w:rPr>
        <w:br/>
        <w:t>w zakładach lecznictwa odwykowego.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wsparcia osobom po zakończonej psychoterapii poprzez rozmowy podtrzymujące lub udział w grupach wsparcia.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Inicjowanie interwencji w przypadku rozpoznania zjawiska przemocy w rodzinie poprzez udzielanie stosownego wsparcia i informacji o możliwościach uzyskania pomocy </w:t>
      </w:r>
      <w:r>
        <w:rPr>
          <w:rFonts w:ascii="Times New Roman" w:hAnsi="Times New Roman" w:cs="Times New Roman"/>
          <w:sz w:val="24"/>
          <w:szCs w:val="24"/>
        </w:rPr>
        <w:br/>
        <w:t>i powstrzymania przemocy.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 aktualnych informacji o miejscach pomocy oraz kompetencjach służb </w:t>
      </w:r>
      <w:r>
        <w:rPr>
          <w:rFonts w:ascii="Times New Roman" w:hAnsi="Times New Roman" w:cs="Times New Roman"/>
          <w:sz w:val="24"/>
          <w:szCs w:val="24"/>
        </w:rPr>
        <w:br/>
        <w:t>i instytucji  z terenu gminy, zajmujących się systemową pomocą dla rodziny.</w:t>
      </w:r>
    </w:p>
    <w:p w:rsidR="00014CD2" w:rsidRDefault="00014CD2" w:rsidP="00014C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innymi podmiotami zajmującymi się rozwiązywaniem problemów uzależnień oraz przeciwdziałaniem przemocy w rodzinie.</w:t>
      </w:r>
    </w:p>
    <w:p w:rsidR="00014CD2" w:rsidRDefault="00014CD2" w:rsidP="00014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D2" w:rsidRDefault="00014CD2" w:rsidP="00B81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Konsultacyjnym przy Gminnym Ośrodku Pomocy Społecznej w Ryglicach</w:t>
      </w:r>
      <w:r w:rsidR="00B81EA8">
        <w:rPr>
          <w:rFonts w:ascii="Times New Roman" w:hAnsi="Times New Roman" w:cs="Times New Roman"/>
          <w:sz w:val="24"/>
          <w:szCs w:val="24"/>
        </w:rPr>
        <w:t xml:space="preserve"> dyżury pełnią</w:t>
      </w:r>
      <w:r w:rsidR="00C83024">
        <w:rPr>
          <w:rFonts w:ascii="Times New Roman" w:hAnsi="Times New Roman" w:cs="Times New Roman"/>
          <w:sz w:val="24"/>
          <w:szCs w:val="24"/>
        </w:rPr>
        <w:t xml:space="preserve"> pracownik socjalny,</w:t>
      </w:r>
      <w:r w:rsidR="00B81EA8">
        <w:rPr>
          <w:rFonts w:ascii="Times New Roman" w:hAnsi="Times New Roman" w:cs="Times New Roman"/>
          <w:sz w:val="24"/>
          <w:szCs w:val="24"/>
        </w:rPr>
        <w:t xml:space="preserve"> </w:t>
      </w:r>
      <w:r w:rsidR="00055998">
        <w:rPr>
          <w:rFonts w:ascii="Times New Roman" w:hAnsi="Times New Roman" w:cs="Times New Roman"/>
          <w:sz w:val="24"/>
          <w:szCs w:val="24"/>
        </w:rPr>
        <w:t>konsultant</w:t>
      </w:r>
      <w:r w:rsidR="00B81EA8">
        <w:rPr>
          <w:rFonts w:ascii="Times New Roman" w:hAnsi="Times New Roman" w:cs="Times New Roman"/>
          <w:sz w:val="24"/>
          <w:szCs w:val="24"/>
        </w:rPr>
        <w:t xml:space="preserve"> do spraw uzależnień</w:t>
      </w:r>
      <w:r w:rsidR="00AF61ED">
        <w:rPr>
          <w:rFonts w:ascii="Times New Roman" w:hAnsi="Times New Roman" w:cs="Times New Roman"/>
          <w:sz w:val="24"/>
          <w:szCs w:val="24"/>
        </w:rPr>
        <w:t xml:space="preserve"> </w:t>
      </w:r>
      <w:r w:rsidR="0039082F">
        <w:rPr>
          <w:rFonts w:ascii="Times New Roman" w:hAnsi="Times New Roman" w:cs="Times New Roman"/>
          <w:sz w:val="24"/>
          <w:szCs w:val="24"/>
        </w:rPr>
        <w:t>oraz przeciwdziałania przemocy,</w:t>
      </w:r>
      <w:r w:rsidR="00B81EA8">
        <w:rPr>
          <w:rFonts w:ascii="Times New Roman" w:hAnsi="Times New Roman" w:cs="Times New Roman"/>
          <w:sz w:val="24"/>
          <w:szCs w:val="24"/>
        </w:rPr>
        <w:t xml:space="preserve"> psycholog</w:t>
      </w:r>
      <w:r w:rsidR="0039082F">
        <w:rPr>
          <w:rFonts w:ascii="Times New Roman" w:hAnsi="Times New Roman" w:cs="Times New Roman"/>
          <w:sz w:val="24"/>
          <w:szCs w:val="24"/>
        </w:rPr>
        <w:t xml:space="preserve"> oraz prawnik</w:t>
      </w:r>
      <w:r w:rsidR="002B4B31">
        <w:rPr>
          <w:rFonts w:ascii="Times New Roman" w:hAnsi="Times New Roman" w:cs="Times New Roman"/>
          <w:sz w:val="24"/>
          <w:szCs w:val="24"/>
        </w:rPr>
        <w:t>,</w:t>
      </w:r>
      <w:r w:rsidR="00146642">
        <w:rPr>
          <w:rFonts w:ascii="Times New Roman" w:hAnsi="Times New Roman" w:cs="Times New Roman"/>
          <w:sz w:val="24"/>
          <w:szCs w:val="24"/>
        </w:rPr>
        <w:t xml:space="preserve"> świadczona jest pomoc w zakresie poradnictwa poprzez nieodpłatne spotkania o charakterze konsultacyjnym i motywacyjnym</w:t>
      </w:r>
      <w:r w:rsidR="00B81EA8">
        <w:rPr>
          <w:rFonts w:ascii="Times New Roman" w:hAnsi="Times New Roman" w:cs="Times New Roman"/>
          <w:sz w:val="24"/>
          <w:szCs w:val="24"/>
        </w:rPr>
        <w:t>. Działalność Punktu wskazuje na występowanie zainteresowania tego rodzaju formą wsparcia i wzrost świadomości społecznej dotycz</w:t>
      </w:r>
      <w:r w:rsidR="0039082F">
        <w:rPr>
          <w:rFonts w:ascii="Times New Roman" w:hAnsi="Times New Roman" w:cs="Times New Roman"/>
          <w:sz w:val="24"/>
          <w:szCs w:val="24"/>
        </w:rPr>
        <w:t>ącej wsparcia psychologicznego, wskazuje n</w:t>
      </w:r>
      <w:r w:rsidR="00F67452">
        <w:rPr>
          <w:rFonts w:ascii="Times New Roman" w:hAnsi="Times New Roman" w:cs="Times New Roman"/>
          <w:sz w:val="24"/>
          <w:szCs w:val="24"/>
        </w:rPr>
        <w:t>a to m.in. znaczący wzrost liczb</w:t>
      </w:r>
      <w:r w:rsidR="0039082F">
        <w:rPr>
          <w:rFonts w:ascii="Times New Roman" w:hAnsi="Times New Roman" w:cs="Times New Roman"/>
          <w:sz w:val="24"/>
          <w:szCs w:val="24"/>
        </w:rPr>
        <w:t>y konsultacji zrealizowanych w stosunku do lat ubiegłych</w:t>
      </w:r>
      <w:r w:rsidR="00E32FE9">
        <w:rPr>
          <w:rFonts w:ascii="Times New Roman" w:hAnsi="Times New Roman" w:cs="Times New Roman"/>
          <w:sz w:val="24"/>
          <w:szCs w:val="24"/>
        </w:rPr>
        <w:t>.</w:t>
      </w:r>
    </w:p>
    <w:p w:rsidR="00B81EA8" w:rsidRDefault="00B81EA8" w:rsidP="00B81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</w:t>
      </w:r>
      <w:r w:rsidR="0039082F">
        <w:rPr>
          <w:rFonts w:ascii="Times New Roman" w:hAnsi="Times New Roman" w:cs="Times New Roman"/>
          <w:sz w:val="24"/>
          <w:szCs w:val="24"/>
        </w:rPr>
        <w:t>k</w:t>
      </w:r>
      <w:r w:rsidR="0015529D">
        <w:rPr>
          <w:rFonts w:ascii="Times New Roman" w:hAnsi="Times New Roman" w:cs="Times New Roman"/>
          <w:sz w:val="24"/>
          <w:szCs w:val="24"/>
        </w:rPr>
        <w:t>cie Konsultacyjnym udzielono 1</w:t>
      </w:r>
      <w:r w:rsidR="000C5A60">
        <w:rPr>
          <w:rFonts w:ascii="Times New Roman" w:hAnsi="Times New Roman" w:cs="Times New Roman"/>
          <w:sz w:val="24"/>
          <w:szCs w:val="24"/>
        </w:rPr>
        <w:t>27</w:t>
      </w:r>
      <w:r w:rsidR="0039082F">
        <w:rPr>
          <w:rFonts w:ascii="Times New Roman" w:hAnsi="Times New Roman" w:cs="Times New Roman"/>
          <w:sz w:val="24"/>
          <w:szCs w:val="24"/>
        </w:rPr>
        <w:t xml:space="preserve"> porad</w:t>
      </w:r>
      <w:r w:rsidR="0015529D">
        <w:rPr>
          <w:rFonts w:ascii="Times New Roman" w:hAnsi="Times New Roman" w:cs="Times New Roman"/>
          <w:sz w:val="24"/>
          <w:szCs w:val="24"/>
        </w:rPr>
        <w:t>y</w:t>
      </w:r>
      <w:r w:rsidR="0039082F">
        <w:rPr>
          <w:rFonts w:ascii="Times New Roman" w:hAnsi="Times New Roman" w:cs="Times New Roman"/>
          <w:sz w:val="24"/>
          <w:szCs w:val="24"/>
        </w:rPr>
        <w:t xml:space="preserve"> (stan na dzień 31.12.201</w:t>
      </w:r>
      <w:r w:rsidR="009836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r.) w tym:</w:t>
      </w:r>
    </w:p>
    <w:p w:rsidR="00B81EA8" w:rsidRDefault="00B60E26" w:rsidP="00B81EA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81EA8">
        <w:rPr>
          <w:rFonts w:ascii="Times New Roman" w:hAnsi="Times New Roman" w:cs="Times New Roman"/>
          <w:sz w:val="24"/>
          <w:szCs w:val="24"/>
        </w:rPr>
        <w:t>erapeuta do spraw uzależnień</w:t>
      </w:r>
      <w:r w:rsidR="001115B3">
        <w:rPr>
          <w:rFonts w:ascii="Times New Roman" w:hAnsi="Times New Roman" w:cs="Times New Roman"/>
          <w:sz w:val="24"/>
          <w:szCs w:val="24"/>
        </w:rPr>
        <w:t xml:space="preserve"> oraz przeciwdział</w:t>
      </w:r>
      <w:r w:rsidR="0039082F">
        <w:rPr>
          <w:rFonts w:ascii="Times New Roman" w:hAnsi="Times New Roman" w:cs="Times New Roman"/>
          <w:sz w:val="24"/>
          <w:szCs w:val="24"/>
        </w:rPr>
        <w:t xml:space="preserve">ania przemocy - </w:t>
      </w:r>
      <w:r w:rsidR="000C5A60">
        <w:rPr>
          <w:rFonts w:ascii="Times New Roman" w:hAnsi="Times New Roman" w:cs="Times New Roman"/>
          <w:sz w:val="24"/>
          <w:szCs w:val="24"/>
        </w:rPr>
        <w:t>56</w:t>
      </w:r>
      <w:r w:rsidR="001115B3">
        <w:rPr>
          <w:rFonts w:ascii="Times New Roman" w:hAnsi="Times New Roman" w:cs="Times New Roman"/>
          <w:sz w:val="24"/>
          <w:szCs w:val="24"/>
        </w:rPr>
        <w:t xml:space="preserve"> konsultacje</w:t>
      </w:r>
    </w:p>
    <w:p w:rsidR="00B81EA8" w:rsidRDefault="00B60E26" w:rsidP="00B81EA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15B3">
        <w:rPr>
          <w:rFonts w:ascii="Times New Roman" w:hAnsi="Times New Roman" w:cs="Times New Roman"/>
          <w:sz w:val="24"/>
          <w:szCs w:val="24"/>
        </w:rPr>
        <w:t>sycholog – 4</w:t>
      </w:r>
      <w:r w:rsidR="003A135F">
        <w:rPr>
          <w:rFonts w:ascii="Times New Roman" w:hAnsi="Times New Roman" w:cs="Times New Roman"/>
          <w:sz w:val="24"/>
          <w:szCs w:val="24"/>
        </w:rPr>
        <w:t>5</w:t>
      </w:r>
      <w:r w:rsidR="001115B3">
        <w:rPr>
          <w:rFonts w:ascii="Times New Roman" w:hAnsi="Times New Roman" w:cs="Times New Roman"/>
          <w:sz w:val="24"/>
          <w:szCs w:val="24"/>
        </w:rPr>
        <w:t xml:space="preserve"> konsultacj</w:t>
      </w:r>
      <w:r w:rsidR="003A135F">
        <w:rPr>
          <w:rFonts w:ascii="Times New Roman" w:hAnsi="Times New Roman" w:cs="Times New Roman"/>
          <w:sz w:val="24"/>
          <w:szCs w:val="24"/>
        </w:rPr>
        <w:t>i</w:t>
      </w:r>
    </w:p>
    <w:p w:rsidR="0015529D" w:rsidRDefault="00B60E26" w:rsidP="00B81EA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529D">
        <w:rPr>
          <w:rFonts w:ascii="Times New Roman" w:hAnsi="Times New Roman" w:cs="Times New Roman"/>
          <w:sz w:val="24"/>
          <w:szCs w:val="24"/>
        </w:rPr>
        <w:t>rawnik – 26 konsultacji</w:t>
      </w:r>
    </w:p>
    <w:p w:rsidR="0015529D" w:rsidRDefault="0015529D" w:rsidP="00B827F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529D" w:rsidRDefault="0015529D" w:rsidP="00B827F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529D" w:rsidRDefault="003331EC" w:rsidP="00B827F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7" type="#_x0000_t32" style="position:absolute;left:0;text-align:left;margin-left:-.15pt;margin-top:2.75pt;width:157.9pt;height:.05pt;z-index:251667456" o:connectortype="straight"/>
        </w:pict>
      </w:r>
    </w:p>
    <w:p w:rsidR="00B81EA8" w:rsidRPr="00C97900" w:rsidRDefault="00C97900" w:rsidP="0015529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00">
        <w:rPr>
          <w:rFonts w:ascii="Times New Roman" w:hAnsi="Times New Roman" w:cs="Times New Roman"/>
          <w:b/>
          <w:sz w:val="24"/>
          <w:szCs w:val="24"/>
        </w:rPr>
        <w:t>Prace Gminnej Komisji Rozwiązywania Problemów Alkoholowych w Ryglicach</w:t>
      </w:r>
    </w:p>
    <w:p w:rsidR="00C97900" w:rsidRPr="00C97900" w:rsidRDefault="00C97900" w:rsidP="00C9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442" w:rsidRDefault="0039082F" w:rsidP="0014664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98366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roku odbyło się 1</w:t>
      </w:r>
      <w:r w:rsidR="00983668">
        <w:rPr>
          <w:rFonts w:ascii="Times New Roman" w:hAnsi="Times New Roman" w:cs="Times New Roman"/>
          <w:sz w:val="24"/>
          <w:szCs w:val="24"/>
        </w:rPr>
        <w:t>5</w:t>
      </w:r>
      <w:r w:rsidR="00B81EA8">
        <w:rPr>
          <w:rFonts w:ascii="Times New Roman" w:hAnsi="Times New Roman" w:cs="Times New Roman"/>
          <w:sz w:val="24"/>
          <w:szCs w:val="24"/>
        </w:rPr>
        <w:t xml:space="preserve"> posiedzeń Komisji, w ramach których omawiano sprawy</w:t>
      </w:r>
      <w:r w:rsidR="001106F0">
        <w:rPr>
          <w:rFonts w:ascii="Times New Roman" w:hAnsi="Times New Roman" w:cs="Times New Roman"/>
          <w:sz w:val="24"/>
          <w:szCs w:val="24"/>
        </w:rPr>
        <w:t>:</w:t>
      </w:r>
    </w:p>
    <w:p w:rsidR="001106F0" w:rsidRDefault="001106F0" w:rsidP="001106F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uzależnień oraz przeprowadzano rozmowy interwencyjno – motywujące z osobami dotkniętymi problemem alkoholowym,</w:t>
      </w:r>
    </w:p>
    <w:p w:rsidR="001106F0" w:rsidRDefault="001106F0" w:rsidP="001106F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wniosków skierowanych do Komisji o podjęcie czynności zmierzających do orzeczenia obowiązku poddania się leczeniu w zakładzie lecznictwa odwykowego,</w:t>
      </w:r>
    </w:p>
    <w:p w:rsidR="001106F0" w:rsidRDefault="001106F0" w:rsidP="001106F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opiniowania wniosków o wydanie zezwolenia na sprzedaż i podawanie napojów alkoholowych.</w:t>
      </w:r>
    </w:p>
    <w:p w:rsidR="00E32FE9" w:rsidRDefault="00E32FE9" w:rsidP="001106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06F0" w:rsidRDefault="001106F0" w:rsidP="001106F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Komisji zgodnie z wymogami ustawowymi było inicjowanie </w:t>
      </w:r>
      <w:r w:rsidR="002B4B31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związanych z  profilaktyką i rozwiązywaniem problemów alkoholowych oraz podejmowanie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czynności zmierzających do orzeczenia o zastosowaniu wobec osób uzależnionych </w:t>
      </w:r>
      <w:r w:rsidR="007E38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alkoholu obowiązku poddania się leczeniu w zakładzie lecznictwa odwykowego. Ponadto każdorazowo podczas posiedzeń Komisja podejmowała czynności mające na celu </w:t>
      </w:r>
      <w:r w:rsidR="00B767D7">
        <w:rPr>
          <w:rFonts w:ascii="Times New Roman" w:hAnsi="Times New Roman" w:cs="Times New Roman"/>
          <w:sz w:val="24"/>
          <w:szCs w:val="24"/>
        </w:rPr>
        <w:t>zmotywowanie osób uzależnionych do podję</w:t>
      </w:r>
      <w:r w:rsidR="007D5075">
        <w:rPr>
          <w:rFonts w:ascii="Times New Roman" w:hAnsi="Times New Roman" w:cs="Times New Roman"/>
          <w:sz w:val="24"/>
          <w:szCs w:val="24"/>
        </w:rPr>
        <w:t>cia leczenia odwykowego oraz prowadziła rozmowy edukacyjno – motywacyjne mające na celu uświadomienie specyfiki  uzależnienia oraz choroby alkoholowej.</w:t>
      </w:r>
    </w:p>
    <w:p w:rsidR="00297E36" w:rsidRDefault="00E31AAB" w:rsidP="001106F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9836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do GKRPA wpłynęło 1</w:t>
      </w:r>
      <w:r w:rsidR="00983668">
        <w:rPr>
          <w:rFonts w:ascii="Times New Roman" w:hAnsi="Times New Roman" w:cs="Times New Roman"/>
          <w:sz w:val="24"/>
          <w:szCs w:val="24"/>
        </w:rPr>
        <w:t>2</w:t>
      </w:r>
      <w:r w:rsidR="00297E36">
        <w:rPr>
          <w:rFonts w:ascii="Times New Roman" w:hAnsi="Times New Roman" w:cs="Times New Roman"/>
          <w:sz w:val="24"/>
          <w:szCs w:val="24"/>
        </w:rPr>
        <w:t xml:space="preserve"> wniosków o podjęcie czynności zmierzających </w:t>
      </w:r>
      <w:r w:rsidR="007E3864">
        <w:rPr>
          <w:rFonts w:ascii="Times New Roman" w:hAnsi="Times New Roman" w:cs="Times New Roman"/>
          <w:sz w:val="24"/>
          <w:szCs w:val="24"/>
        </w:rPr>
        <w:br/>
      </w:r>
      <w:r w:rsidR="00297E36">
        <w:rPr>
          <w:rFonts w:ascii="Times New Roman" w:hAnsi="Times New Roman" w:cs="Times New Roman"/>
          <w:sz w:val="24"/>
          <w:szCs w:val="24"/>
        </w:rPr>
        <w:t xml:space="preserve">do orzeczenia obowiązku poddania się leczeniu w zakładzie lecznictwa odwykowego przez osoby uzależnione od alkoholu, które w związku z nadużywaniem alkoholu powodują rozkład życia rodzinnego, demoralizację nieletnich, uchylają się od </w:t>
      </w:r>
      <w:r>
        <w:rPr>
          <w:rFonts w:ascii="Times New Roman" w:hAnsi="Times New Roman" w:cs="Times New Roman"/>
          <w:sz w:val="24"/>
          <w:szCs w:val="24"/>
        </w:rPr>
        <w:t>obowiązku zaspokajania potrzeb rodziny</w:t>
      </w:r>
      <w:r w:rsidR="00297E36">
        <w:rPr>
          <w:rFonts w:ascii="Times New Roman" w:hAnsi="Times New Roman" w:cs="Times New Roman"/>
          <w:sz w:val="24"/>
          <w:szCs w:val="24"/>
        </w:rPr>
        <w:t xml:space="preserve"> lub syst</w:t>
      </w:r>
      <w:r w:rsidR="002B4B31">
        <w:rPr>
          <w:rFonts w:ascii="Times New Roman" w:hAnsi="Times New Roman" w:cs="Times New Roman"/>
          <w:sz w:val="24"/>
          <w:szCs w:val="24"/>
        </w:rPr>
        <w:t>ematycznie zakłócają spokój/</w:t>
      </w:r>
      <w:r w:rsidR="00297E36">
        <w:rPr>
          <w:rFonts w:ascii="Times New Roman" w:hAnsi="Times New Roman" w:cs="Times New Roman"/>
          <w:sz w:val="24"/>
          <w:szCs w:val="24"/>
        </w:rPr>
        <w:t>porządek publiczny</w:t>
      </w:r>
      <w:r w:rsidR="002B4B31">
        <w:rPr>
          <w:rFonts w:ascii="Times New Roman" w:hAnsi="Times New Roman" w:cs="Times New Roman"/>
          <w:sz w:val="24"/>
          <w:szCs w:val="24"/>
        </w:rPr>
        <w:t>/</w:t>
      </w:r>
      <w:r w:rsidR="00050582">
        <w:rPr>
          <w:rFonts w:ascii="Times New Roman" w:hAnsi="Times New Roman" w:cs="Times New Roman"/>
          <w:sz w:val="24"/>
          <w:szCs w:val="24"/>
        </w:rPr>
        <w:t xml:space="preserve">rodzinny. Porównując dane z roku poprzedniego 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D2C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– 1</w:t>
      </w:r>
      <w:r w:rsidR="00983668">
        <w:rPr>
          <w:rFonts w:ascii="Times New Roman" w:hAnsi="Times New Roman" w:cs="Times New Roman"/>
          <w:sz w:val="24"/>
          <w:szCs w:val="24"/>
        </w:rPr>
        <w:t>8</w:t>
      </w:r>
      <w:r w:rsidR="00050582">
        <w:rPr>
          <w:rFonts w:ascii="Times New Roman" w:hAnsi="Times New Roman" w:cs="Times New Roman"/>
          <w:sz w:val="24"/>
          <w:szCs w:val="24"/>
        </w:rPr>
        <w:t xml:space="preserve"> wniosków/ zauważy</w:t>
      </w:r>
      <w:r w:rsidR="00577CAF">
        <w:rPr>
          <w:rFonts w:ascii="Times New Roman" w:hAnsi="Times New Roman" w:cs="Times New Roman"/>
          <w:sz w:val="24"/>
          <w:szCs w:val="24"/>
        </w:rPr>
        <w:t>ć</w:t>
      </w:r>
      <w:r w:rsidR="00050582">
        <w:rPr>
          <w:rFonts w:ascii="Times New Roman" w:hAnsi="Times New Roman" w:cs="Times New Roman"/>
          <w:sz w:val="24"/>
          <w:szCs w:val="24"/>
        </w:rPr>
        <w:t xml:space="preserve"> można</w:t>
      </w:r>
      <w:r>
        <w:rPr>
          <w:rFonts w:ascii="Times New Roman" w:hAnsi="Times New Roman" w:cs="Times New Roman"/>
          <w:sz w:val="24"/>
          <w:szCs w:val="24"/>
        </w:rPr>
        <w:t xml:space="preserve">, iż liczba wniosków  wpływających do GKRPA </w:t>
      </w:r>
      <w:r w:rsidR="00983668">
        <w:rPr>
          <w:rFonts w:ascii="Times New Roman" w:hAnsi="Times New Roman" w:cs="Times New Roman"/>
          <w:sz w:val="24"/>
          <w:szCs w:val="24"/>
        </w:rPr>
        <w:t>przyjmuje tendencje spadkową</w:t>
      </w:r>
      <w:r w:rsidR="00050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FE9" w:rsidRDefault="00E32FE9" w:rsidP="001106F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0582" w:rsidRDefault="00050582" w:rsidP="001106F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Statystyka dotycząca złożonych wniosków o podjęcie czynności zmierzających </w:t>
      </w:r>
      <w:r w:rsidR="002B4B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orzeczenia obowiązku poddania się leczeniu w zakładzie lecznictwa odwykowego w roku 2</w:t>
      </w:r>
      <w:r w:rsidR="00E31AAB">
        <w:rPr>
          <w:rFonts w:ascii="Times New Roman" w:hAnsi="Times New Roman" w:cs="Times New Roman"/>
          <w:sz w:val="24"/>
          <w:szCs w:val="24"/>
        </w:rPr>
        <w:t>01</w:t>
      </w:r>
      <w:r w:rsidR="00CD2C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przedstawia się w sposób następujący:</w:t>
      </w:r>
    </w:p>
    <w:p w:rsidR="00050582" w:rsidRDefault="00782D3C" w:rsidP="00782D3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rodziny</w:t>
      </w:r>
      <w:r w:rsidR="00E31AAB">
        <w:rPr>
          <w:rFonts w:ascii="Times New Roman" w:hAnsi="Times New Roman" w:cs="Times New Roman"/>
          <w:sz w:val="24"/>
          <w:szCs w:val="24"/>
        </w:rPr>
        <w:t xml:space="preserve"> – </w:t>
      </w:r>
      <w:r w:rsidR="00422B67">
        <w:rPr>
          <w:rFonts w:ascii="Times New Roman" w:hAnsi="Times New Roman" w:cs="Times New Roman"/>
          <w:sz w:val="24"/>
          <w:szCs w:val="24"/>
        </w:rPr>
        <w:t xml:space="preserve"> </w:t>
      </w:r>
      <w:r w:rsidR="00983668">
        <w:rPr>
          <w:rFonts w:ascii="Times New Roman" w:hAnsi="Times New Roman" w:cs="Times New Roman"/>
          <w:sz w:val="24"/>
          <w:szCs w:val="24"/>
        </w:rPr>
        <w:t>8</w:t>
      </w:r>
    </w:p>
    <w:p w:rsidR="00782D3C" w:rsidRDefault="00782D3C" w:rsidP="00782D3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Komisariat Policji w Tuchowie</w:t>
      </w:r>
      <w:r w:rsidR="00E31AAB">
        <w:rPr>
          <w:rFonts w:ascii="Times New Roman" w:hAnsi="Times New Roman" w:cs="Times New Roman"/>
          <w:sz w:val="24"/>
          <w:szCs w:val="24"/>
        </w:rPr>
        <w:t xml:space="preserve"> – </w:t>
      </w:r>
      <w:r w:rsidR="00983668">
        <w:rPr>
          <w:rFonts w:ascii="Times New Roman" w:hAnsi="Times New Roman" w:cs="Times New Roman"/>
          <w:sz w:val="24"/>
          <w:szCs w:val="24"/>
        </w:rPr>
        <w:t>4</w:t>
      </w:r>
    </w:p>
    <w:p w:rsidR="00782D3C" w:rsidRDefault="00782D3C" w:rsidP="00782D3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socjalni GOPS</w:t>
      </w:r>
      <w:r w:rsidR="00E31AAB">
        <w:rPr>
          <w:rFonts w:ascii="Times New Roman" w:hAnsi="Times New Roman" w:cs="Times New Roman"/>
          <w:sz w:val="24"/>
          <w:szCs w:val="24"/>
        </w:rPr>
        <w:t xml:space="preserve"> –</w:t>
      </w:r>
      <w:r w:rsidR="00665625">
        <w:rPr>
          <w:rFonts w:ascii="Times New Roman" w:hAnsi="Times New Roman" w:cs="Times New Roman"/>
          <w:sz w:val="24"/>
          <w:szCs w:val="24"/>
        </w:rPr>
        <w:t xml:space="preserve"> </w:t>
      </w:r>
      <w:r w:rsidR="00983668">
        <w:rPr>
          <w:rFonts w:ascii="Times New Roman" w:hAnsi="Times New Roman" w:cs="Times New Roman"/>
          <w:sz w:val="24"/>
          <w:szCs w:val="24"/>
        </w:rPr>
        <w:t>0</w:t>
      </w:r>
    </w:p>
    <w:p w:rsidR="00422B67" w:rsidRDefault="00E31AAB" w:rsidP="00782D3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kurator rodzinny – </w:t>
      </w:r>
      <w:r w:rsidR="00983668">
        <w:rPr>
          <w:rFonts w:ascii="Times New Roman" w:hAnsi="Times New Roman" w:cs="Times New Roman"/>
          <w:sz w:val="24"/>
          <w:szCs w:val="24"/>
        </w:rPr>
        <w:t>0</w:t>
      </w:r>
    </w:p>
    <w:p w:rsidR="00782D3C" w:rsidRPr="00422B67" w:rsidRDefault="00782D3C" w:rsidP="0042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3C" w:rsidRPr="002B4B31" w:rsidRDefault="00782D3C" w:rsidP="00782D3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B31">
        <w:rPr>
          <w:rFonts w:ascii="Times New Roman" w:hAnsi="Times New Roman" w:cs="Times New Roman"/>
          <w:sz w:val="24"/>
          <w:szCs w:val="24"/>
          <w:u w:val="single"/>
        </w:rPr>
        <w:t>W wyniku podjętych czynności:</w:t>
      </w:r>
    </w:p>
    <w:p w:rsidR="00782D3C" w:rsidRDefault="00665625" w:rsidP="00782D3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1</w:t>
      </w:r>
      <w:r w:rsidR="00CD2CC9">
        <w:rPr>
          <w:rFonts w:ascii="Times New Roman" w:hAnsi="Times New Roman" w:cs="Times New Roman"/>
          <w:sz w:val="24"/>
          <w:szCs w:val="24"/>
        </w:rPr>
        <w:t>2</w:t>
      </w:r>
      <w:r w:rsidR="00782D3C">
        <w:rPr>
          <w:rFonts w:ascii="Times New Roman" w:hAnsi="Times New Roman" w:cs="Times New Roman"/>
          <w:sz w:val="24"/>
          <w:szCs w:val="24"/>
        </w:rPr>
        <w:t xml:space="preserve"> osób nadużywa</w:t>
      </w:r>
      <w:r w:rsidR="00E32FE9">
        <w:rPr>
          <w:rFonts w:ascii="Times New Roman" w:hAnsi="Times New Roman" w:cs="Times New Roman"/>
          <w:sz w:val="24"/>
          <w:szCs w:val="24"/>
        </w:rPr>
        <w:t>jących alkoholu na badanie do</w:t>
      </w:r>
      <w:r w:rsidR="00782D3C">
        <w:rPr>
          <w:rFonts w:ascii="Times New Roman" w:hAnsi="Times New Roman" w:cs="Times New Roman"/>
          <w:sz w:val="24"/>
          <w:szCs w:val="24"/>
        </w:rPr>
        <w:t xml:space="preserve"> lekarza biegłego celem przeprowadzenia badania i or</w:t>
      </w:r>
      <w:r w:rsidR="00A91EDF">
        <w:rPr>
          <w:rFonts w:ascii="Times New Roman" w:hAnsi="Times New Roman" w:cs="Times New Roman"/>
          <w:sz w:val="24"/>
          <w:szCs w:val="24"/>
        </w:rPr>
        <w:t>zeczenia o stopniu uzależnienia</w:t>
      </w:r>
      <w:r w:rsidR="009856E0">
        <w:rPr>
          <w:rFonts w:ascii="Times New Roman" w:hAnsi="Times New Roman" w:cs="Times New Roman"/>
          <w:sz w:val="24"/>
          <w:szCs w:val="24"/>
        </w:rPr>
        <w:t xml:space="preserve"> oraz wskazania rodzaju zakładu lecznictwa odwykowego</w:t>
      </w:r>
      <w:r w:rsidR="00A91EDF">
        <w:rPr>
          <w:rFonts w:ascii="Times New Roman" w:hAnsi="Times New Roman" w:cs="Times New Roman"/>
          <w:sz w:val="24"/>
          <w:szCs w:val="24"/>
        </w:rPr>
        <w:t>,</w:t>
      </w:r>
    </w:p>
    <w:p w:rsidR="00782D3C" w:rsidRDefault="00665625" w:rsidP="00782D3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skierowano </w:t>
      </w:r>
      <w:r w:rsidR="00CD2C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wniosków</w:t>
      </w:r>
      <w:r w:rsidR="00782D3C">
        <w:rPr>
          <w:rFonts w:ascii="Times New Roman" w:hAnsi="Times New Roman" w:cs="Times New Roman"/>
          <w:sz w:val="24"/>
          <w:szCs w:val="24"/>
        </w:rPr>
        <w:t xml:space="preserve"> do Sądu Rejonowego w Tarnowie w celu zobowiązania </w:t>
      </w:r>
      <w:r w:rsidR="009F6D16">
        <w:rPr>
          <w:rFonts w:ascii="Times New Roman" w:hAnsi="Times New Roman" w:cs="Times New Roman"/>
          <w:sz w:val="24"/>
          <w:szCs w:val="24"/>
        </w:rPr>
        <w:br/>
      </w:r>
      <w:r w:rsidR="00782D3C">
        <w:rPr>
          <w:rFonts w:ascii="Times New Roman" w:hAnsi="Times New Roman" w:cs="Times New Roman"/>
          <w:sz w:val="24"/>
          <w:szCs w:val="24"/>
        </w:rPr>
        <w:t>do podjęcia leczenia w zakładzie lecznictwa odwykowego</w:t>
      </w:r>
      <w:r w:rsidR="00A91EDF">
        <w:rPr>
          <w:rFonts w:ascii="Times New Roman" w:hAnsi="Times New Roman" w:cs="Times New Roman"/>
          <w:sz w:val="24"/>
          <w:szCs w:val="24"/>
        </w:rPr>
        <w:t>,</w:t>
      </w:r>
    </w:p>
    <w:p w:rsidR="00A91EDF" w:rsidRPr="00CB4BF5" w:rsidRDefault="00C76BF8" w:rsidP="00782D3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4BF5">
        <w:rPr>
          <w:rFonts w:ascii="Times New Roman" w:hAnsi="Times New Roman" w:cs="Times New Roman"/>
          <w:sz w:val="24"/>
          <w:szCs w:val="24"/>
        </w:rPr>
        <w:t>zako</w:t>
      </w:r>
      <w:r w:rsidR="00665625" w:rsidRPr="00CB4BF5">
        <w:rPr>
          <w:rFonts w:ascii="Times New Roman" w:hAnsi="Times New Roman" w:cs="Times New Roman"/>
          <w:sz w:val="24"/>
          <w:szCs w:val="24"/>
        </w:rPr>
        <w:t>ńczono</w:t>
      </w:r>
      <w:r w:rsidR="00CB4BF5" w:rsidRPr="00CB4BF5">
        <w:rPr>
          <w:rFonts w:ascii="Times New Roman" w:hAnsi="Times New Roman" w:cs="Times New Roman"/>
          <w:sz w:val="24"/>
          <w:szCs w:val="24"/>
        </w:rPr>
        <w:t xml:space="preserve"> 1</w:t>
      </w:r>
      <w:r w:rsidR="00CD2CC9">
        <w:rPr>
          <w:rFonts w:ascii="Times New Roman" w:hAnsi="Times New Roman" w:cs="Times New Roman"/>
          <w:sz w:val="24"/>
          <w:szCs w:val="24"/>
        </w:rPr>
        <w:t>3</w:t>
      </w:r>
      <w:r w:rsidR="00665625" w:rsidRPr="00CB4BF5">
        <w:rPr>
          <w:rFonts w:ascii="Times New Roman" w:hAnsi="Times New Roman" w:cs="Times New Roman"/>
          <w:sz w:val="24"/>
          <w:szCs w:val="24"/>
        </w:rPr>
        <w:t xml:space="preserve"> </w:t>
      </w:r>
      <w:r w:rsidR="00A91EDF" w:rsidRPr="00CB4BF5">
        <w:rPr>
          <w:rFonts w:ascii="Times New Roman" w:hAnsi="Times New Roman" w:cs="Times New Roman"/>
          <w:sz w:val="24"/>
          <w:szCs w:val="24"/>
        </w:rPr>
        <w:t xml:space="preserve"> spraw w związku z prowadzonym postępowaniem o podjęcie działań zmierzających do orzeczenia o obowiązku poddania się leczeniu w zakładzie lecznictwa odwykowego,</w:t>
      </w:r>
    </w:p>
    <w:p w:rsidR="00A91EDF" w:rsidRDefault="00A91EDF" w:rsidP="00782D3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przypadku zastosowano czynny udział w konsultacjach terapeutycznych </w:t>
      </w:r>
      <w:r w:rsidR="00EA12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Punkcie Konsultacyjnym</w:t>
      </w:r>
      <w:r w:rsidR="0015529D">
        <w:rPr>
          <w:rFonts w:ascii="Times New Roman" w:hAnsi="Times New Roman" w:cs="Times New Roman"/>
          <w:sz w:val="24"/>
          <w:szCs w:val="24"/>
        </w:rPr>
        <w:t xml:space="preserve"> przy GOPS w Ryglicach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EDF" w:rsidRDefault="00A91EDF" w:rsidP="00A91ED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1EDF" w:rsidRDefault="00A91EDF" w:rsidP="00A91EDF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Ilość wydanych postanowień przez Gminną Komisję Rozwiązywania Problemów Alkoholowych w Ryglicach na sprzedaż napojów alkoholowych:</w:t>
      </w:r>
    </w:p>
    <w:p w:rsidR="00A91EDF" w:rsidRPr="00F043F0" w:rsidRDefault="00A91EDF" w:rsidP="00A91ED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3F0">
        <w:rPr>
          <w:rFonts w:ascii="Times New Roman" w:hAnsi="Times New Roman" w:cs="Times New Roman"/>
          <w:b/>
          <w:sz w:val="24"/>
          <w:szCs w:val="24"/>
        </w:rPr>
        <w:t>do 4,5% alkoholu oraz piwo:</w:t>
      </w:r>
    </w:p>
    <w:p w:rsidR="00A91EDF" w:rsidRDefault="00A91EDF" w:rsidP="00A91ED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spożycia poza miejscem sprzedaży – </w:t>
      </w:r>
      <w:r w:rsidR="003A135F">
        <w:rPr>
          <w:rFonts w:ascii="Times New Roman" w:hAnsi="Times New Roman" w:cs="Times New Roman"/>
          <w:sz w:val="24"/>
          <w:szCs w:val="24"/>
        </w:rPr>
        <w:t>8</w:t>
      </w:r>
    </w:p>
    <w:p w:rsidR="00A91EDF" w:rsidRDefault="00A91EDF" w:rsidP="00A91ED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spożycia w miejscu sprzedaży – </w:t>
      </w:r>
      <w:r w:rsidR="00522F0E">
        <w:rPr>
          <w:rFonts w:ascii="Times New Roman" w:hAnsi="Times New Roman" w:cs="Times New Roman"/>
          <w:sz w:val="24"/>
          <w:szCs w:val="24"/>
        </w:rPr>
        <w:t>2</w:t>
      </w:r>
    </w:p>
    <w:p w:rsidR="00A91EDF" w:rsidRPr="00F043F0" w:rsidRDefault="00A91EDF" w:rsidP="00A91ED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3F0">
        <w:rPr>
          <w:rFonts w:ascii="Times New Roman" w:hAnsi="Times New Roman" w:cs="Times New Roman"/>
          <w:b/>
          <w:sz w:val="24"/>
          <w:szCs w:val="24"/>
        </w:rPr>
        <w:t>od 4,5% do 18%</w:t>
      </w:r>
      <w:r w:rsidR="002918C7" w:rsidRPr="00F043F0">
        <w:rPr>
          <w:rFonts w:ascii="Times New Roman" w:hAnsi="Times New Roman" w:cs="Times New Roman"/>
          <w:b/>
          <w:sz w:val="24"/>
          <w:szCs w:val="24"/>
        </w:rPr>
        <w:t xml:space="preserve"> alkoholu z wyjątkiem piwa:</w:t>
      </w:r>
    </w:p>
    <w:p w:rsidR="002918C7" w:rsidRDefault="002918C7" w:rsidP="002918C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spożycia poza miejscem sprzedaży – </w:t>
      </w:r>
      <w:r w:rsidR="003A135F">
        <w:rPr>
          <w:rFonts w:ascii="Times New Roman" w:hAnsi="Times New Roman" w:cs="Times New Roman"/>
          <w:sz w:val="24"/>
          <w:szCs w:val="24"/>
        </w:rPr>
        <w:t>9</w:t>
      </w:r>
    </w:p>
    <w:p w:rsidR="002918C7" w:rsidRDefault="002918C7" w:rsidP="002918C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spożycia w miejscu sprzedaży – </w:t>
      </w:r>
      <w:r w:rsidR="00522F0E">
        <w:rPr>
          <w:rFonts w:ascii="Times New Roman" w:hAnsi="Times New Roman" w:cs="Times New Roman"/>
          <w:sz w:val="24"/>
          <w:szCs w:val="24"/>
        </w:rPr>
        <w:t>1</w:t>
      </w:r>
    </w:p>
    <w:p w:rsidR="002918C7" w:rsidRPr="00F043F0" w:rsidRDefault="002918C7" w:rsidP="002918C7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3F0">
        <w:rPr>
          <w:rFonts w:ascii="Times New Roman" w:hAnsi="Times New Roman" w:cs="Times New Roman"/>
          <w:b/>
          <w:sz w:val="24"/>
          <w:szCs w:val="24"/>
        </w:rPr>
        <w:t>powyżej 18% alkoholu:</w:t>
      </w:r>
    </w:p>
    <w:p w:rsidR="002918C7" w:rsidRDefault="002918C7" w:rsidP="002918C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spożycia poza miejscem sprzedaży</w:t>
      </w:r>
      <w:r w:rsidR="00F043F0">
        <w:rPr>
          <w:rFonts w:ascii="Times New Roman" w:hAnsi="Times New Roman" w:cs="Times New Roman"/>
          <w:sz w:val="24"/>
          <w:szCs w:val="24"/>
        </w:rPr>
        <w:t xml:space="preserve"> –  </w:t>
      </w:r>
      <w:r w:rsidR="003A135F">
        <w:rPr>
          <w:rFonts w:ascii="Times New Roman" w:hAnsi="Times New Roman" w:cs="Times New Roman"/>
          <w:sz w:val="24"/>
          <w:szCs w:val="24"/>
        </w:rPr>
        <w:t>8</w:t>
      </w:r>
    </w:p>
    <w:p w:rsidR="002918C7" w:rsidRDefault="002918C7" w:rsidP="002918C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spożycia w miejscu sprzedaży</w:t>
      </w:r>
      <w:r w:rsidR="00F043F0">
        <w:rPr>
          <w:rFonts w:ascii="Times New Roman" w:hAnsi="Times New Roman" w:cs="Times New Roman"/>
          <w:sz w:val="24"/>
          <w:szCs w:val="24"/>
        </w:rPr>
        <w:t xml:space="preserve"> – </w:t>
      </w:r>
      <w:r w:rsidR="00422B67">
        <w:rPr>
          <w:rFonts w:ascii="Times New Roman" w:hAnsi="Times New Roman" w:cs="Times New Roman"/>
          <w:sz w:val="24"/>
          <w:szCs w:val="24"/>
        </w:rPr>
        <w:t xml:space="preserve"> </w:t>
      </w:r>
      <w:r w:rsidR="00522F0E">
        <w:rPr>
          <w:rFonts w:ascii="Times New Roman" w:hAnsi="Times New Roman" w:cs="Times New Roman"/>
          <w:sz w:val="24"/>
          <w:szCs w:val="24"/>
        </w:rPr>
        <w:t>1</w:t>
      </w:r>
    </w:p>
    <w:p w:rsidR="00C97900" w:rsidRDefault="002918C7" w:rsidP="002918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29D" w:rsidRDefault="0015529D" w:rsidP="002918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C7" w:rsidRDefault="003331EC" w:rsidP="002918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EC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shape id="_x0000_s1034" type="#_x0000_t32" style="position:absolute;left:0;text-align:left;margin-left:.5pt;margin-top:4.25pt;width:157.9pt;height:.05pt;z-index:251665408" o:connectortype="straight"/>
        </w:pict>
      </w:r>
      <w:r w:rsidR="002918C7" w:rsidRPr="001870F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918C7" w:rsidRPr="00E371BE" w:rsidRDefault="002918C7" w:rsidP="00E371B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1BE">
        <w:rPr>
          <w:rFonts w:ascii="Times New Roman" w:hAnsi="Times New Roman" w:cs="Times New Roman"/>
          <w:b/>
          <w:i/>
          <w:sz w:val="24"/>
          <w:szCs w:val="24"/>
        </w:rPr>
        <w:t xml:space="preserve">Prowadzenie profilaktycznej działalności informacyjnej w szczególności dla dzieci </w:t>
      </w:r>
      <w:r w:rsidRPr="00E371BE">
        <w:rPr>
          <w:rFonts w:ascii="Times New Roman" w:hAnsi="Times New Roman" w:cs="Times New Roman"/>
          <w:b/>
          <w:i/>
          <w:sz w:val="24"/>
          <w:szCs w:val="24"/>
        </w:rPr>
        <w:br/>
        <w:t>i młodzieży.</w:t>
      </w:r>
    </w:p>
    <w:p w:rsidR="004B0880" w:rsidRPr="001312ED" w:rsidRDefault="004B0880" w:rsidP="004B0880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8C7" w:rsidRDefault="002918C7" w:rsidP="00985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3A13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 podjęto działania mające na celu kontynuację </w:t>
      </w:r>
      <w:r w:rsidR="0033281D">
        <w:rPr>
          <w:rFonts w:ascii="Times New Roman" w:hAnsi="Times New Roman" w:cs="Times New Roman"/>
          <w:sz w:val="24"/>
          <w:szCs w:val="24"/>
        </w:rPr>
        <w:t xml:space="preserve">profilaktycznej działalności informacyjnej i edukacyjnej w zakresie wspomagania młodzieży w utrzymaniu abstynencji, wdrażano programy profilaktyczne preferujące postawy i umiejętności służące zdrowemu </w:t>
      </w:r>
      <w:r w:rsidR="00EA12C5">
        <w:rPr>
          <w:rFonts w:ascii="Times New Roman" w:hAnsi="Times New Roman" w:cs="Times New Roman"/>
          <w:sz w:val="24"/>
          <w:szCs w:val="24"/>
        </w:rPr>
        <w:br/>
      </w:r>
      <w:r w:rsidR="0033281D">
        <w:rPr>
          <w:rFonts w:ascii="Times New Roman" w:hAnsi="Times New Roman" w:cs="Times New Roman"/>
          <w:sz w:val="24"/>
          <w:szCs w:val="24"/>
        </w:rPr>
        <w:t>i trzeźwemu życiu.</w:t>
      </w:r>
      <w:r w:rsidR="008E7E4B">
        <w:rPr>
          <w:rFonts w:ascii="Times New Roman" w:hAnsi="Times New Roman" w:cs="Times New Roman"/>
          <w:sz w:val="24"/>
          <w:szCs w:val="24"/>
        </w:rPr>
        <w:t xml:space="preserve"> Organizowano zajęcia w czasie wolnym dla dzieci i młodzieży </w:t>
      </w:r>
      <w:r w:rsidR="00EA12C5">
        <w:rPr>
          <w:rFonts w:ascii="Times New Roman" w:hAnsi="Times New Roman" w:cs="Times New Roman"/>
          <w:sz w:val="24"/>
          <w:szCs w:val="24"/>
        </w:rPr>
        <w:br/>
      </w:r>
      <w:r w:rsidR="0015529D">
        <w:rPr>
          <w:rFonts w:ascii="Times New Roman" w:hAnsi="Times New Roman" w:cs="Times New Roman"/>
          <w:sz w:val="24"/>
          <w:szCs w:val="24"/>
        </w:rPr>
        <w:t>z programami profilaktycznymi</w:t>
      </w:r>
      <w:r w:rsidR="008E7E4B">
        <w:rPr>
          <w:rFonts w:ascii="Times New Roman" w:hAnsi="Times New Roman" w:cs="Times New Roman"/>
          <w:sz w:val="24"/>
          <w:szCs w:val="24"/>
        </w:rPr>
        <w:t>. W związku z powyższym zostały dofinansowane następujące działania:</w:t>
      </w:r>
    </w:p>
    <w:p w:rsidR="0064696F" w:rsidRDefault="0064696F" w:rsidP="0017755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ferii zimowych w Placówce Wsparcia Dziennego w Lubczy oraz w Ryglicach, których głównym celem było podniesienie kompetencji ułatwiających funkcjonowanie w grupie, motywacja do zachowań prospołecznych, wskazania form aktywnego spędzania wolnego czasu oraz prowadzenia zajęć wychowawczo-profilaktycznych.</w:t>
      </w:r>
    </w:p>
    <w:p w:rsidR="00CD3093" w:rsidRDefault="0017755D" w:rsidP="0017755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C5A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Przegląd Spektakli profilaktycznych Gminy Ryglice „Wolni od…” mający na celu promocję zdrowego stylu życia, trzeźwości, abstynencji poprzez upowszechnianie wzorów i postaw prozdrowotnych. Zaangażowanie rodziców w oddziaływania profilaktyczne, pobudzanie kreatywnej postawy wykonawców w procesie zdobywania umiejętności ekspresji myśli i uczuć, zaangażowanie uczestników do projektowania programu teatralnego i promocji własnych przedstawień scenicznych, szerzenie kultury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żywego słowa oraz doskonalenie umiejętności obserwacji, świadomego </w:t>
      </w:r>
      <w:r w:rsidR="002B29A9">
        <w:rPr>
          <w:rFonts w:ascii="Times New Roman" w:hAnsi="Times New Roman" w:cs="Times New Roman"/>
          <w:sz w:val="24"/>
          <w:szCs w:val="24"/>
        </w:rPr>
        <w:t>odbioru i oceny przedstawień scenicznych. Tematyka przedstawień dotyczyła autentycznych problemów zgłaszanych przez młodzież w obszarze problemów związanych z nadużywaniem alkoholu, narkotyków, tytoniu, dopalaczy oraz uzależnień behawioralnych od Internetu, gier komputerowych, hazardu – pokazując konstruktywne sposoby ich rozwiązania. Scenariusz sztuki był tekstem autorskim tworzonym przez młodzież. W przeglądzie uczestniczyło dzie</w:t>
      </w:r>
      <w:r w:rsidR="0064696F">
        <w:rPr>
          <w:rFonts w:ascii="Times New Roman" w:hAnsi="Times New Roman" w:cs="Times New Roman"/>
          <w:sz w:val="24"/>
          <w:szCs w:val="24"/>
        </w:rPr>
        <w:t>sięć</w:t>
      </w:r>
      <w:r w:rsidR="002B29A9">
        <w:rPr>
          <w:rFonts w:ascii="Times New Roman" w:hAnsi="Times New Roman" w:cs="Times New Roman"/>
          <w:sz w:val="24"/>
          <w:szCs w:val="24"/>
        </w:rPr>
        <w:t xml:space="preserve"> zespołów teatralnych reprezentujących szkoły z terenu Gminy Ryglice</w:t>
      </w:r>
      <w:r w:rsidR="00924BBF">
        <w:rPr>
          <w:rFonts w:ascii="Times New Roman" w:hAnsi="Times New Roman" w:cs="Times New Roman"/>
          <w:sz w:val="24"/>
          <w:szCs w:val="24"/>
        </w:rPr>
        <w:t xml:space="preserve"> w kategoriach wiekowych klasy I-VI szkoła podstawowa oraz klasy </w:t>
      </w:r>
      <w:r w:rsidR="0064696F">
        <w:rPr>
          <w:rFonts w:ascii="Times New Roman" w:hAnsi="Times New Roman" w:cs="Times New Roman"/>
          <w:sz w:val="24"/>
          <w:szCs w:val="24"/>
        </w:rPr>
        <w:t xml:space="preserve">VII, VIII </w:t>
      </w:r>
      <w:r w:rsidR="00924BBF">
        <w:rPr>
          <w:rFonts w:ascii="Times New Roman" w:hAnsi="Times New Roman" w:cs="Times New Roman"/>
          <w:sz w:val="24"/>
          <w:szCs w:val="24"/>
        </w:rPr>
        <w:t xml:space="preserve">gimnazjalne, </w:t>
      </w:r>
      <w:proofErr w:type="spellStart"/>
      <w:r w:rsidR="00924BBF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="00924BBF">
        <w:rPr>
          <w:rFonts w:ascii="Times New Roman" w:hAnsi="Times New Roman" w:cs="Times New Roman"/>
          <w:sz w:val="24"/>
          <w:szCs w:val="24"/>
        </w:rPr>
        <w:t>.</w:t>
      </w:r>
    </w:p>
    <w:p w:rsidR="00F73CC5" w:rsidRDefault="00924BBF" w:rsidP="0017755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Happening w ramach kampanii </w:t>
      </w:r>
      <w:r w:rsidR="000C0AA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C0AA4">
        <w:rPr>
          <w:rFonts w:ascii="Times New Roman" w:hAnsi="Times New Roman" w:cs="Times New Roman"/>
          <w:sz w:val="24"/>
          <w:szCs w:val="24"/>
        </w:rPr>
        <w:t>Nopromil</w:t>
      </w:r>
      <w:proofErr w:type="spellEnd"/>
      <w:r w:rsidR="000C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A4">
        <w:rPr>
          <w:rFonts w:ascii="Times New Roman" w:hAnsi="Times New Roman" w:cs="Times New Roman"/>
          <w:sz w:val="24"/>
          <w:szCs w:val="24"/>
        </w:rPr>
        <w:t>Noproblem</w:t>
      </w:r>
      <w:proofErr w:type="spellEnd"/>
      <w:r w:rsidR="000C0AA4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„Przemoc boli”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mówimy nie!” mający na celu zwrócenie uwagi społeczności lokalnej na występowanie zjawiska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B1C">
        <w:rPr>
          <w:rFonts w:ascii="Times New Roman" w:hAnsi="Times New Roman" w:cs="Times New Roman"/>
          <w:sz w:val="24"/>
          <w:szCs w:val="24"/>
        </w:rPr>
        <w:t xml:space="preserve">szczególnie wśród dzieci i młodzieży, promowanie akceptowanych społecznie sposobów reagowania na przemoc </w:t>
      </w:r>
      <w:r w:rsidR="00F73CC5">
        <w:rPr>
          <w:rFonts w:ascii="Times New Roman" w:hAnsi="Times New Roman" w:cs="Times New Roman"/>
          <w:sz w:val="24"/>
          <w:szCs w:val="24"/>
        </w:rPr>
        <w:t xml:space="preserve">zarówno w sytuacji, gdy jesteśmy ofiarą jak też będąc jej świadkiem, zastanowienia się nad sposobami przeciwdziałania występowaniu wskazanego zjawiska. Zapoznanie rodziców z przepisami prawa, które chronią dzieci przed </w:t>
      </w:r>
      <w:proofErr w:type="spellStart"/>
      <w:r w:rsidR="00F73CC5">
        <w:rPr>
          <w:rFonts w:ascii="Times New Roman" w:hAnsi="Times New Roman" w:cs="Times New Roman"/>
          <w:sz w:val="24"/>
          <w:szCs w:val="24"/>
        </w:rPr>
        <w:t>cyberprzemocą</w:t>
      </w:r>
      <w:proofErr w:type="spellEnd"/>
      <w:r w:rsidR="00F73CC5">
        <w:rPr>
          <w:rFonts w:ascii="Times New Roman" w:hAnsi="Times New Roman" w:cs="Times New Roman"/>
          <w:sz w:val="24"/>
          <w:szCs w:val="24"/>
        </w:rPr>
        <w:t>, wskazanie na występowanie różnicy pomiędzy działaniami nielegalnymi, a treściami niepożądanymi, wskazanie miejsc, w których można uzyskać pomoc, gdy staniemy się ofiarą przemocy w sieci. Happeningi realizowały Placówka Wsparcia Dziennego w Ryglicach oraz Placówka Wsparcia Dziennego  w Lubczy.</w:t>
      </w:r>
    </w:p>
    <w:p w:rsidR="0064696F" w:rsidRDefault="0064696F" w:rsidP="0017755D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890BC5">
        <w:rPr>
          <w:rFonts w:ascii="Times New Roman" w:hAnsi="Times New Roman" w:cs="Times New Roman"/>
          <w:sz w:val="24"/>
          <w:szCs w:val="24"/>
        </w:rPr>
        <w:t xml:space="preserve">o zasięgu powiatowym, której tematem przewodnim była „Pomoc dziecku krzywdzonemu”. </w:t>
      </w:r>
      <w:r w:rsidR="00697A08">
        <w:rPr>
          <w:rFonts w:ascii="Times New Roman" w:hAnsi="Times New Roman" w:cs="Times New Roman"/>
          <w:sz w:val="24"/>
          <w:szCs w:val="24"/>
        </w:rPr>
        <w:t>Przedstawiono w sposób obrazowy i dobitny, współczesny wymiar postrzegania przemocy, pornografii i uzależnień, z jakimi spotykają się dzieci poprzez Internet. Podkreślono negatywny wpływ na emocje i uczucia dziecka, które tłumione powodują różnego typu negatywne konsekwencje, zarówno w wieku dorastania, jak</w:t>
      </w:r>
      <w:r w:rsidR="00697A08">
        <w:rPr>
          <w:rFonts w:ascii="Times New Roman" w:hAnsi="Times New Roman" w:cs="Times New Roman"/>
          <w:sz w:val="24"/>
          <w:szCs w:val="24"/>
        </w:rPr>
        <w:br/>
        <w:t xml:space="preserve"> i w dorosłym życiu.</w:t>
      </w:r>
    </w:p>
    <w:p w:rsidR="000D247B" w:rsidRPr="000D247B" w:rsidRDefault="000D247B" w:rsidP="000D247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młodzieży z terenu naszej gminy w wojewódzkim konkursie Przeglądzie Małych Form Teatralnych – PRZEBUDZENIE  „Wartości młodzieży we współczesnym świecie – szansą czy zagrożeniem”</w:t>
      </w:r>
    </w:p>
    <w:p w:rsidR="000D247B" w:rsidRDefault="000D247B" w:rsidP="000D24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47B">
        <w:rPr>
          <w:rFonts w:ascii="Times New Roman" w:hAnsi="Times New Roman" w:cs="Times New Roman"/>
          <w:sz w:val="24"/>
          <w:szCs w:val="24"/>
        </w:rPr>
        <w:t>Przegląd jest akcją profilaktyczną mającą na celu podnoszenie świadomości młodzieży o występujących zagrożeniach w społeczeństwie. Taki, a nie inny wybór formy zgłębiania wiedzy młodzieży w tej tematyce jest celowy i w</w:t>
      </w:r>
      <w:r w:rsidR="000C0AA4">
        <w:rPr>
          <w:rFonts w:ascii="Times New Roman" w:hAnsi="Times New Roman" w:cs="Times New Roman"/>
          <w:sz w:val="24"/>
          <w:szCs w:val="24"/>
        </w:rPr>
        <w:t xml:space="preserve"> </w:t>
      </w:r>
      <w:r w:rsidRPr="000D247B">
        <w:rPr>
          <w:rFonts w:ascii="Times New Roman" w:hAnsi="Times New Roman" w:cs="Times New Roman"/>
          <w:sz w:val="24"/>
          <w:szCs w:val="24"/>
        </w:rPr>
        <w:t xml:space="preserve">pełni wskazany. Zachęcenie do aktywnej pracy, oprócz zdobycia  istotnych informacji z określonego zakresu, skutkuje dodatkowo wszechstronnym rozwojem osobowości młodzieży. Zwiększa się skala </w:t>
      </w:r>
      <w:r w:rsidRPr="000D247B">
        <w:rPr>
          <w:rFonts w:ascii="Times New Roman" w:hAnsi="Times New Roman" w:cs="Times New Roman"/>
          <w:sz w:val="24"/>
          <w:szCs w:val="24"/>
        </w:rPr>
        <w:lastRenderedPageBreak/>
        <w:t xml:space="preserve">przeżyć emocjonalnych młodego człowieka, wzbogaca się treści uczuć, wzmaga się znacznie rozwój uczuć wyższych, moralnych i społecznych. </w:t>
      </w:r>
    </w:p>
    <w:p w:rsidR="000D247B" w:rsidRDefault="000D247B" w:rsidP="000D24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47B">
        <w:rPr>
          <w:rFonts w:ascii="Times New Roman" w:hAnsi="Times New Roman" w:cs="Times New Roman"/>
          <w:sz w:val="24"/>
          <w:szCs w:val="24"/>
        </w:rPr>
        <w:t xml:space="preserve">Ponadto obcowanie ze sztuką umożliwia szeroką akceptację różnorodnych zjawisk artystycznych, uczy umiejętności ich spostrzegania, uwrażliwia na wieloraki charakter piękna i wartości. W efekcie celem jest stopniowe przekształcenie biernego odbiorcy </w:t>
      </w:r>
      <w:r w:rsidR="000C0AA4">
        <w:rPr>
          <w:rFonts w:ascii="Times New Roman" w:hAnsi="Times New Roman" w:cs="Times New Roman"/>
          <w:sz w:val="24"/>
          <w:szCs w:val="24"/>
        </w:rPr>
        <w:br/>
      </w:r>
      <w:r w:rsidRPr="000D247B">
        <w:rPr>
          <w:rFonts w:ascii="Times New Roman" w:hAnsi="Times New Roman" w:cs="Times New Roman"/>
          <w:sz w:val="24"/>
          <w:szCs w:val="24"/>
        </w:rPr>
        <w:t xml:space="preserve">w odbiorcę odpowiedzialnego, biorącego aktywny udział we własnym rozwoju, </w:t>
      </w:r>
      <w:r w:rsidR="000C0AA4">
        <w:rPr>
          <w:rFonts w:ascii="Times New Roman" w:hAnsi="Times New Roman" w:cs="Times New Roman"/>
          <w:sz w:val="24"/>
          <w:szCs w:val="24"/>
        </w:rPr>
        <w:br/>
      </w:r>
      <w:r w:rsidRPr="000D247B">
        <w:rPr>
          <w:rFonts w:ascii="Times New Roman" w:hAnsi="Times New Roman" w:cs="Times New Roman"/>
          <w:sz w:val="24"/>
          <w:szCs w:val="24"/>
        </w:rPr>
        <w:t xml:space="preserve">a Przegląd Małych Form Teatralnych efektywnie temu służy. </w:t>
      </w:r>
    </w:p>
    <w:p w:rsidR="00924BBF" w:rsidRDefault="00BA65CB" w:rsidP="00B00A73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A73">
        <w:rPr>
          <w:rFonts w:ascii="Times New Roman" w:hAnsi="Times New Roman" w:cs="Times New Roman"/>
          <w:sz w:val="24"/>
          <w:szCs w:val="24"/>
        </w:rPr>
        <w:t>Dofinansowano realizację programu profilaktycznego o tematyce uzależnień „</w:t>
      </w:r>
      <w:r w:rsidR="00B00A73">
        <w:rPr>
          <w:rFonts w:ascii="Times New Roman" w:hAnsi="Times New Roman" w:cs="Times New Roman"/>
          <w:sz w:val="24"/>
          <w:szCs w:val="24"/>
        </w:rPr>
        <w:t>Profilaktyka uzależnień – dopalacze oraz inne substancje psychoaktywne</w:t>
      </w:r>
      <w:r w:rsidRPr="00B00A73">
        <w:rPr>
          <w:rFonts w:ascii="Times New Roman" w:hAnsi="Times New Roman" w:cs="Times New Roman"/>
          <w:sz w:val="24"/>
          <w:szCs w:val="24"/>
        </w:rPr>
        <w:t xml:space="preserve">” </w:t>
      </w:r>
      <w:r w:rsidR="00B00A73">
        <w:rPr>
          <w:rFonts w:ascii="Times New Roman" w:hAnsi="Times New Roman" w:cs="Times New Roman"/>
          <w:sz w:val="24"/>
          <w:szCs w:val="24"/>
        </w:rPr>
        <w:t xml:space="preserve">w Zespole Szkół </w:t>
      </w:r>
      <w:proofErr w:type="spellStart"/>
      <w:r w:rsidR="00B00A7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B00A73">
        <w:rPr>
          <w:rFonts w:ascii="Times New Roman" w:hAnsi="Times New Roman" w:cs="Times New Roman"/>
          <w:sz w:val="24"/>
          <w:szCs w:val="24"/>
        </w:rPr>
        <w:t xml:space="preserve"> w Ryglicach. </w:t>
      </w:r>
      <w:r w:rsidR="00964871" w:rsidRPr="00B00A73">
        <w:rPr>
          <w:rFonts w:ascii="Times New Roman" w:hAnsi="Times New Roman" w:cs="Times New Roman"/>
          <w:sz w:val="24"/>
          <w:szCs w:val="24"/>
        </w:rPr>
        <w:t xml:space="preserve"> </w:t>
      </w:r>
      <w:r w:rsidR="00B00A73">
        <w:rPr>
          <w:rFonts w:ascii="Times New Roman" w:hAnsi="Times New Roman" w:cs="Times New Roman"/>
          <w:sz w:val="24"/>
          <w:szCs w:val="24"/>
        </w:rPr>
        <w:t>Zajęcia warsztatowe dla młodzieży.</w:t>
      </w:r>
    </w:p>
    <w:p w:rsidR="00EC2643" w:rsidRPr="00EC2643" w:rsidRDefault="00B00A73" w:rsidP="00EC264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danego projektu </w:t>
      </w:r>
      <w:r w:rsidR="00EC2643">
        <w:rPr>
          <w:rFonts w:ascii="Times New Roman" w:hAnsi="Times New Roman" w:cs="Times New Roman"/>
          <w:sz w:val="24"/>
          <w:szCs w:val="24"/>
        </w:rPr>
        <w:t xml:space="preserve">przeprowadzono szkolenie dla rady pedagogicznej </w:t>
      </w:r>
      <w:r w:rsidR="000C0AA4">
        <w:rPr>
          <w:rFonts w:ascii="Times New Roman" w:hAnsi="Times New Roman" w:cs="Times New Roman"/>
          <w:sz w:val="24"/>
          <w:szCs w:val="24"/>
        </w:rPr>
        <w:br/>
      </w:r>
      <w:r w:rsidR="00EC2643">
        <w:rPr>
          <w:rFonts w:ascii="Times New Roman" w:hAnsi="Times New Roman" w:cs="Times New Roman"/>
          <w:sz w:val="24"/>
          <w:szCs w:val="24"/>
        </w:rPr>
        <w:t xml:space="preserve">o tematyce: „Mosty zamiast murów – jak konstruktywnie rozwiązywać konflikty </w:t>
      </w:r>
      <w:r w:rsidR="000C0AA4">
        <w:rPr>
          <w:rFonts w:ascii="Times New Roman" w:hAnsi="Times New Roman" w:cs="Times New Roman"/>
          <w:sz w:val="24"/>
          <w:szCs w:val="24"/>
        </w:rPr>
        <w:br/>
      </w:r>
      <w:r w:rsidR="00EC2643">
        <w:rPr>
          <w:rFonts w:ascii="Times New Roman" w:hAnsi="Times New Roman" w:cs="Times New Roman"/>
          <w:sz w:val="24"/>
          <w:szCs w:val="24"/>
        </w:rPr>
        <w:t>i budować relację: nauczyciele- rodzic – nauczyciel. Profilaktyka uzależnień”</w:t>
      </w:r>
    </w:p>
    <w:p w:rsidR="00EC2643" w:rsidRDefault="00EC2643" w:rsidP="00E636E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Finansowano szkolenie członka zespołu Interdyscyplinarnego o tematyce „Skuteczna realizacja procedury Niebieskiej Karty”</w:t>
      </w:r>
    </w:p>
    <w:p w:rsidR="00EC2643" w:rsidRDefault="00EC2643" w:rsidP="00E636E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Zakupiono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alkogogle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wykorzystania podczas spotkań profilaktycznych.</w:t>
      </w:r>
    </w:p>
    <w:p w:rsidR="00BA65CB" w:rsidRDefault="00BA65CB" w:rsidP="00EC2643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Zakupiono publikację pn. „</w:t>
      </w:r>
      <w:r w:rsidR="00EC2643">
        <w:rPr>
          <w:rFonts w:ascii="Times New Roman" w:hAnsi="Times New Roman" w:cs="Times New Roman"/>
          <w:sz w:val="24"/>
          <w:szCs w:val="24"/>
        </w:rPr>
        <w:t>Uzależnienia zagrożenia i choroby XXI wieku</w:t>
      </w:r>
      <w:r>
        <w:rPr>
          <w:rFonts w:ascii="Times New Roman" w:hAnsi="Times New Roman" w:cs="Times New Roman"/>
          <w:sz w:val="24"/>
          <w:szCs w:val="24"/>
        </w:rPr>
        <w:t xml:space="preserve">” – profilaktyka </w:t>
      </w:r>
      <w:r w:rsidR="00EC2643">
        <w:rPr>
          <w:rFonts w:ascii="Times New Roman" w:hAnsi="Times New Roman" w:cs="Times New Roman"/>
          <w:sz w:val="24"/>
          <w:szCs w:val="24"/>
        </w:rPr>
        <w:t>uzależnień</w:t>
      </w:r>
      <w:r w:rsidR="006404ED" w:rsidRPr="00EC2643">
        <w:rPr>
          <w:rFonts w:ascii="Times New Roman" w:hAnsi="Times New Roman" w:cs="Times New Roman"/>
          <w:sz w:val="24"/>
          <w:szCs w:val="24"/>
        </w:rPr>
        <w:t>.</w:t>
      </w:r>
    </w:p>
    <w:p w:rsidR="00EC2643" w:rsidRDefault="00EC2643" w:rsidP="00EC2643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szkolenie dla rady pedagogicznej według rekomendowanego programu wychowawczo-profilaktycznego „Trzy Koła”</w:t>
      </w:r>
    </w:p>
    <w:p w:rsidR="00D473DC" w:rsidRDefault="00EC2643" w:rsidP="00D473DC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Zakupiono alkomat na potrzeby działalności Punktu Konsultacyjnego i prowadzenia porad i grup motywacyjnych z psychologiem oraz terapeutą uzależnień.</w:t>
      </w:r>
    </w:p>
    <w:p w:rsidR="00FD2505" w:rsidRDefault="00D473DC" w:rsidP="00FD250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3DC">
        <w:rPr>
          <w:rFonts w:ascii="Times New Roman" w:hAnsi="Times New Roman" w:cs="Times New Roman"/>
          <w:sz w:val="24"/>
          <w:szCs w:val="24"/>
        </w:rPr>
        <w:t>Zorganizowano szkolenie dla sprzedawców napojów alkoholowych z terenu Gminy Ryglice p</w:t>
      </w:r>
      <w:r w:rsidR="000C0AA4">
        <w:rPr>
          <w:rFonts w:ascii="Times New Roman" w:hAnsi="Times New Roman" w:cs="Times New Roman"/>
          <w:sz w:val="24"/>
          <w:szCs w:val="24"/>
        </w:rPr>
        <w:t>t</w:t>
      </w:r>
      <w:r w:rsidRPr="00D473DC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Kompendium wiedzy w zakresie odpowiedzialnej sprzedaży alkoholu</w:t>
      </w:r>
      <w:r w:rsidRPr="00D473DC">
        <w:rPr>
          <w:rFonts w:ascii="Times New Roman" w:hAnsi="Times New Roman" w:cs="Times New Roman"/>
          <w:sz w:val="24"/>
          <w:szCs w:val="24"/>
        </w:rPr>
        <w:t>”.</w:t>
      </w:r>
    </w:p>
    <w:p w:rsidR="00FD2505" w:rsidRPr="00FD2505" w:rsidRDefault="00FD2505" w:rsidP="00FD250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2505">
        <w:rPr>
          <w:rFonts w:ascii="Times New Roman" w:hAnsi="Times New Roman" w:cs="Times New Roman"/>
          <w:sz w:val="24"/>
          <w:szCs w:val="24"/>
        </w:rPr>
        <w:t>Zakupiono materiały profilaktyczne i edukacyjne w związku z udziałem w kampaniach: „Bezpieczna rodzina, „Przemoc boli 2018/2019”, „Narkotyki to mnie nie kręci”.</w:t>
      </w:r>
    </w:p>
    <w:p w:rsidR="00D473DC" w:rsidRDefault="00FD2505" w:rsidP="00FD250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Prowadzono stoiska profilaktyczne podczas różnych imprez kulturalno-rozrywkowych, których głównym celem jest prowadzenie konsultacji profilaktycznych dla dorosłych jak również zabawy profilaktyczno-animacyjne dla dzieci.</w:t>
      </w:r>
    </w:p>
    <w:p w:rsidR="00FD2505" w:rsidRPr="008F750E" w:rsidRDefault="00FD2505" w:rsidP="008F750E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Zorganizowano kolonie dla</w:t>
      </w:r>
      <w:r w:rsidR="002D39FC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dzieci </w:t>
      </w:r>
      <w:r w:rsidR="002D39FC">
        <w:rPr>
          <w:rFonts w:ascii="Times New Roman" w:hAnsi="Times New Roman" w:cs="Times New Roman"/>
          <w:sz w:val="24"/>
          <w:szCs w:val="24"/>
        </w:rPr>
        <w:t>z terenu Gminy Ryglice. Uczestnicy wypoczywali w Ostrowie nad morzem. Podczas turnusu realizowany był program socjoterapeutyczny.</w:t>
      </w:r>
    </w:p>
    <w:p w:rsidR="006404ED" w:rsidRDefault="006404ED" w:rsidP="00E636E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dla członków Gminnej Komisji Rozwiązywania Problemów Alkoholowych pn. „</w:t>
      </w:r>
      <w:r w:rsidR="008F750E">
        <w:rPr>
          <w:rFonts w:ascii="Times New Roman" w:hAnsi="Times New Roman" w:cs="Times New Roman"/>
          <w:sz w:val="24"/>
          <w:szCs w:val="24"/>
        </w:rPr>
        <w:t>Zadania własne gminy w zakresie rozwiązywania problemów alkoholowych – aspekty prawne i praktyczne.”</w:t>
      </w:r>
    </w:p>
    <w:p w:rsidR="008F750E" w:rsidRPr="008F750E" w:rsidRDefault="008F750E" w:rsidP="008F750E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Zakupiono prenumeratę poradników: „Jak uchronić dziecko od środowiska narkotycznego” oraz „Jak uchronić dziecko od alkoholu i nikotyny”</w:t>
      </w:r>
    </w:p>
    <w:p w:rsidR="00367F95" w:rsidRDefault="00364A72" w:rsidP="00E636E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Finansowano realizację </w:t>
      </w:r>
      <w:r w:rsidR="008F750E">
        <w:rPr>
          <w:rFonts w:ascii="Times New Roman" w:hAnsi="Times New Roman" w:cs="Times New Roman"/>
          <w:sz w:val="24"/>
          <w:szCs w:val="24"/>
        </w:rPr>
        <w:t>programu profilaktycznego „Godność człowieka</w:t>
      </w:r>
      <w:r>
        <w:rPr>
          <w:rFonts w:ascii="Times New Roman" w:hAnsi="Times New Roman" w:cs="Times New Roman"/>
          <w:sz w:val="24"/>
          <w:szCs w:val="24"/>
        </w:rPr>
        <w:t xml:space="preserve">” dla uczniów </w:t>
      </w:r>
      <w:r w:rsidR="008F750E">
        <w:rPr>
          <w:rFonts w:ascii="Times New Roman" w:hAnsi="Times New Roman" w:cs="Times New Roman"/>
          <w:sz w:val="24"/>
          <w:szCs w:val="24"/>
        </w:rPr>
        <w:t>klas VI-VIII</w:t>
      </w:r>
      <w:r w:rsidR="006C59CE">
        <w:rPr>
          <w:rFonts w:ascii="Times New Roman" w:hAnsi="Times New Roman" w:cs="Times New Roman"/>
          <w:sz w:val="24"/>
          <w:szCs w:val="24"/>
        </w:rPr>
        <w:t xml:space="preserve">, uczniów klas </w:t>
      </w:r>
      <w:proofErr w:type="spellStart"/>
      <w:r w:rsidR="006C59CE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6C59CE">
        <w:rPr>
          <w:rFonts w:ascii="Times New Roman" w:hAnsi="Times New Roman" w:cs="Times New Roman"/>
          <w:sz w:val="24"/>
          <w:szCs w:val="24"/>
        </w:rPr>
        <w:t>, rodziców oraz nauczycieli.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CE" w:rsidRPr="006C59CE" w:rsidRDefault="006C59CE" w:rsidP="006C59CE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„Praca interdyscyplinarna z rodziną dotkniętą przemocą”</w:t>
      </w:r>
    </w:p>
    <w:p w:rsidR="008C535C" w:rsidRDefault="008C535C" w:rsidP="00E636E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Zakupiono materiały profilaktyczne o tematyce uzależnienia od alkoholu i substancji psychoaktywnych, </w:t>
      </w:r>
    </w:p>
    <w:p w:rsidR="008464A1" w:rsidRPr="00CD3093" w:rsidRDefault="003331EC" w:rsidP="00CD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EC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shape id="_x0000_s1039" type="#_x0000_t32" style="position:absolute;left:0;text-align:left;margin-left:1.15pt;margin-top:2.35pt;width:197.2pt;height:1.25pt;flip:y;z-index:251668480" o:connectortype="straight"/>
        </w:pict>
      </w:r>
    </w:p>
    <w:p w:rsidR="00EF6132" w:rsidRPr="00F33C0B" w:rsidRDefault="00465968" w:rsidP="00E371B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C0B">
        <w:rPr>
          <w:rFonts w:ascii="Times New Roman" w:hAnsi="Times New Roman" w:cs="Times New Roman"/>
          <w:b/>
          <w:i/>
          <w:sz w:val="24"/>
          <w:szCs w:val="24"/>
        </w:rPr>
        <w:t>Realizacja wydatków za rok 201</w:t>
      </w:r>
      <w:r w:rsidR="000C0AA4">
        <w:rPr>
          <w:rFonts w:ascii="Times New Roman" w:hAnsi="Times New Roman" w:cs="Times New Roman"/>
          <w:b/>
          <w:i/>
          <w:sz w:val="24"/>
          <w:szCs w:val="24"/>
        </w:rPr>
        <w:t>9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6237"/>
        <w:gridCol w:w="2016"/>
      </w:tblGrid>
      <w:tr w:rsidR="002F736B" w:rsidTr="00C305B2">
        <w:trPr>
          <w:trHeight w:val="70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F736B" w:rsidRPr="002F736B" w:rsidRDefault="002F736B" w:rsidP="002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2F736B" w:rsidRPr="002F736B" w:rsidRDefault="002F736B" w:rsidP="002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2F736B" w:rsidRPr="002F736B" w:rsidRDefault="002F736B" w:rsidP="002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2F736B" w:rsidTr="00F7409B">
        <w:trPr>
          <w:trHeight w:val="1212"/>
        </w:trPr>
        <w:tc>
          <w:tcPr>
            <w:tcW w:w="851" w:type="dxa"/>
            <w:vAlign w:val="center"/>
          </w:tcPr>
          <w:p w:rsidR="002F736B" w:rsidRPr="002F736B" w:rsidRDefault="002F736B" w:rsidP="002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2F736B" w:rsidRPr="002F736B" w:rsidRDefault="002F736B" w:rsidP="002F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Zwiększenie dostępności pomocy terapeutycznej </w:t>
            </w: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rehabilitacji dla osób uzależnionych od alkoholu </w:t>
            </w: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</w:t>
            </w:r>
            <w:proofErr w:type="spellStart"/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współuzależnionych</w:t>
            </w:r>
            <w:proofErr w:type="spellEnd"/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vAlign w:val="center"/>
          </w:tcPr>
          <w:p w:rsidR="002F736B" w:rsidRDefault="000C0AA4" w:rsidP="002F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6 074,00</w:t>
            </w:r>
            <w:r w:rsidR="0015529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F736B" w:rsidTr="00F7409B">
        <w:trPr>
          <w:trHeight w:val="1233"/>
        </w:trPr>
        <w:tc>
          <w:tcPr>
            <w:tcW w:w="851" w:type="dxa"/>
            <w:vAlign w:val="center"/>
          </w:tcPr>
          <w:p w:rsidR="002F736B" w:rsidRPr="002F736B" w:rsidRDefault="002F736B" w:rsidP="002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2F736B" w:rsidRPr="002F736B" w:rsidRDefault="002F736B" w:rsidP="001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Udzielanie rodzinom, w których występują problemy alkoholowe, pomocy psychologicznej </w:t>
            </w: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prawnej, a w szczególności ochrony przez przemocą.</w:t>
            </w:r>
          </w:p>
        </w:tc>
        <w:tc>
          <w:tcPr>
            <w:tcW w:w="2016" w:type="dxa"/>
            <w:vAlign w:val="center"/>
          </w:tcPr>
          <w:p w:rsidR="002F736B" w:rsidRDefault="000C0AA4" w:rsidP="002F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36 510,85</w:t>
            </w:r>
            <w:r w:rsidR="0015529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F736B" w:rsidTr="00F7409B">
        <w:trPr>
          <w:trHeight w:val="1408"/>
        </w:trPr>
        <w:tc>
          <w:tcPr>
            <w:tcW w:w="851" w:type="dxa"/>
            <w:vAlign w:val="center"/>
          </w:tcPr>
          <w:p w:rsidR="002F736B" w:rsidRPr="002F736B" w:rsidRDefault="002F736B" w:rsidP="002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2F736B" w:rsidRPr="002F736B" w:rsidRDefault="002F736B" w:rsidP="001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profilaktycznej działalności informacyjnej </w:t>
            </w:r>
            <w:r w:rsidR="001B7C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i edukacyjnej w zakresie rozwiązywania problemów alkoholowych, szczególnie dla dzieci i młodzieży, w tym prowadzenie pozalekcyjnych zajęć sportowych.</w:t>
            </w:r>
          </w:p>
        </w:tc>
        <w:tc>
          <w:tcPr>
            <w:tcW w:w="2016" w:type="dxa"/>
            <w:vAlign w:val="center"/>
          </w:tcPr>
          <w:p w:rsidR="002F736B" w:rsidRDefault="000C0AA4" w:rsidP="002F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105 212,25</w:t>
            </w:r>
            <w:r w:rsidR="00C55EA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F736B" w:rsidTr="00C305B2">
        <w:tc>
          <w:tcPr>
            <w:tcW w:w="851" w:type="dxa"/>
            <w:vAlign w:val="center"/>
          </w:tcPr>
          <w:p w:rsidR="002F736B" w:rsidRPr="002F736B" w:rsidRDefault="002F736B" w:rsidP="002F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9A256E" w:rsidRDefault="009A256E" w:rsidP="001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36B" w:rsidRDefault="002F736B" w:rsidP="001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Wspomaganie działalności służącej rozwiązywaniu problemów alkoholowych.</w:t>
            </w:r>
          </w:p>
          <w:p w:rsidR="009A256E" w:rsidRPr="002F736B" w:rsidRDefault="009A256E" w:rsidP="001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F736B" w:rsidRDefault="000C0AA4" w:rsidP="002F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11 987,77</w:t>
            </w:r>
            <w:r w:rsidR="00C55EA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014CD2" w:rsidRPr="00D95724" w:rsidRDefault="00014CD2" w:rsidP="000B4A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CD2" w:rsidRPr="00D95724" w:rsidSect="00F1634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87" w:rsidRDefault="00614987" w:rsidP="00637165">
      <w:pPr>
        <w:spacing w:after="0" w:line="240" w:lineRule="auto"/>
      </w:pPr>
      <w:r>
        <w:separator/>
      </w:r>
    </w:p>
  </w:endnote>
  <w:endnote w:type="continuationSeparator" w:id="0">
    <w:p w:rsidR="00614987" w:rsidRDefault="00614987" w:rsidP="0063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415003"/>
      <w:docPartObj>
        <w:docPartGallery w:val="Page Numbers (Bottom of Page)"/>
        <w:docPartUnique/>
      </w:docPartObj>
    </w:sdtPr>
    <w:sdtContent>
      <w:p w:rsidR="00CD1D48" w:rsidRDefault="003331EC">
        <w:pPr>
          <w:pStyle w:val="Stopka"/>
          <w:jc w:val="right"/>
        </w:pPr>
        <w:r>
          <w:fldChar w:fldCharType="begin"/>
        </w:r>
        <w:r w:rsidR="00A05F1E">
          <w:instrText xml:space="preserve"> PAGE   \* MERGEFORMAT </w:instrText>
        </w:r>
        <w:r>
          <w:fldChar w:fldCharType="separate"/>
        </w:r>
        <w:r w:rsidR="007073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87" w:rsidRDefault="00614987" w:rsidP="00637165">
      <w:pPr>
        <w:spacing w:after="0" w:line="240" w:lineRule="auto"/>
      </w:pPr>
      <w:r>
        <w:separator/>
      </w:r>
    </w:p>
  </w:footnote>
  <w:footnote w:type="continuationSeparator" w:id="0">
    <w:p w:rsidR="00614987" w:rsidRDefault="00614987" w:rsidP="0063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848"/>
    <w:multiLevelType w:val="hybridMultilevel"/>
    <w:tmpl w:val="C714C3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C75"/>
    <w:multiLevelType w:val="hybridMultilevel"/>
    <w:tmpl w:val="180E5A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23710D"/>
    <w:multiLevelType w:val="hybridMultilevel"/>
    <w:tmpl w:val="9224F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623"/>
    <w:multiLevelType w:val="hybridMultilevel"/>
    <w:tmpl w:val="67B6102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F866FD"/>
    <w:multiLevelType w:val="hybridMultilevel"/>
    <w:tmpl w:val="9C8AEE5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734095"/>
    <w:multiLevelType w:val="hybridMultilevel"/>
    <w:tmpl w:val="9D926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699"/>
    <w:multiLevelType w:val="hybridMultilevel"/>
    <w:tmpl w:val="218C5B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86E37"/>
    <w:multiLevelType w:val="hybridMultilevel"/>
    <w:tmpl w:val="7B74752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3F3AF5"/>
    <w:multiLevelType w:val="hybridMultilevel"/>
    <w:tmpl w:val="D558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A34F3"/>
    <w:multiLevelType w:val="hybridMultilevel"/>
    <w:tmpl w:val="3F9C9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4EF2"/>
    <w:multiLevelType w:val="hybridMultilevel"/>
    <w:tmpl w:val="C2B8A5DA"/>
    <w:lvl w:ilvl="0" w:tplc="08BED8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17B34"/>
    <w:multiLevelType w:val="hybridMultilevel"/>
    <w:tmpl w:val="96443048"/>
    <w:lvl w:ilvl="0" w:tplc="9BF81B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641B9"/>
    <w:multiLevelType w:val="hybridMultilevel"/>
    <w:tmpl w:val="383CB3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A85DF8"/>
    <w:multiLevelType w:val="hybridMultilevel"/>
    <w:tmpl w:val="28CC7AAA"/>
    <w:lvl w:ilvl="0" w:tplc="3634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81FF1"/>
    <w:multiLevelType w:val="hybridMultilevel"/>
    <w:tmpl w:val="6B6ED75A"/>
    <w:lvl w:ilvl="0" w:tplc="373C65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51F79"/>
    <w:multiLevelType w:val="hybridMultilevel"/>
    <w:tmpl w:val="4CEA1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D60EC"/>
    <w:multiLevelType w:val="hybridMultilevel"/>
    <w:tmpl w:val="F4C0E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535B4"/>
    <w:multiLevelType w:val="hybridMultilevel"/>
    <w:tmpl w:val="A83EF1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F68C9"/>
    <w:multiLevelType w:val="hybridMultilevel"/>
    <w:tmpl w:val="4AD05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6141E0"/>
    <w:multiLevelType w:val="hybridMultilevel"/>
    <w:tmpl w:val="0A08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C74ED"/>
    <w:multiLevelType w:val="hybridMultilevel"/>
    <w:tmpl w:val="D3A029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640C3"/>
    <w:multiLevelType w:val="hybridMultilevel"/>
    <w:tmpl w:val="CCF6AD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2249B7"/>
    <w:multiLevelType w:val="hybridMultilevel"/>
    <w:tmpl w:val="6F6C1420"/>
    <w:lvl w:ilvl="0" w:tplc="08BED8AE">
      <w:start w:val="1"/>
      <w:numFmt w:val="bullet"/>
      <w:lvlText w:val="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40E441B"/>
    <w:multiLevelType w:val="hybridMultilevel"/>
    <w:tmpl w:val="361A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30346"/>
    <w:multiLevelType w:val="hybridMultilevel"/>
    <w:tmpl w:val="AB44E4B8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8"/>
  </w:num>
  <w:num w:numId="5">
    <w:abstractNumId w:val="22"/>
  </w:num>
  <w:num w:numId="6">
    <w:abstractNumId w:val="3"/>
  </w:num>
  <w:num w:numId="7">
    <w:abstractNumId w:val="21"/>
  </w:num>
  <w:num w:numId="8">
    <w:abstractNumId w:val="23"/>
  </w:num>
  <w:num w:numId="9">
    <w:abstractNumId w:val="16"/>
  </w:num>
  <w:num w:numId="10">
    <w:abstractNumId w:val="6"/>
  </w:num>
  <w:num w:numId="11">
    <w:abstractNumId w:val="2"/>
  </w:num>
  <w:num w:numId="12">
    <w:abstractNumId w:val="24"/>
  </w:num>
  <w:num w:numId="13">
    <w:abstractNumId w:val="4"/>
  </w:num>
  <w:num w:numId="14">
    <w:abstractNumId w:val="7"/>
  </w:num>
  <w:num w:numId="15">
    <w:abstractNumId w:val="19"/>
  </w:num>
  <w:num w:numId="16">
    <w:abstractNumId w:val="15"/>
  </w:num>
  <w:num w:numId="17">
    <w:abstractNumId w:val="8"/>
  </w:num>
  <w:num w:numId="18">
    <w:abstractNumId w:val="12"/>
  </w:num>
  <w:num w:numId="19">
    <w:abstractNumId w:val="0"/>
  </w:num>
  <w:num w:numId="20">
    <w:abstractNumId w:val="5"/>
  </w:num>
  <w:num w:numId="21">
    <w:abstractNumId w:val="13"/>
  </w:num>
  <w:num w:numId="22">
    <w:abstractNumId w:val="9"/>
  </w:num>
  <w:num w:numId="23">
    <w:abstractNumId w:val="17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7165"/>
    <w:rsid w:val="00012FDA"/>
    <w:rsid w:val="00014CD2"/>
    <w:rsid w:val="00050582"/>
    <w:rsid w:val="00055998"/>
    <w:rsid w:val="00094587"/>
    <w:rsid w:val="000B0002"/>
    <w:rsid w:val="000B4A54"/>
    <w:rsid w:val="000C0AA4"/>
    <w:rsid w:val="000C13F0"/>
    <w:rsid w:val="000C5A60"/>
    <w:rsid w:val="000D11E5"/>
    <w:rsid w:val="000D1DF3"/>
    <w:rsid w:val="000D247B"/>
    <w:rsid w:val="000F64E4"/>
    <w:rsid w:val="001016CD"/>
    <w:rsid w:val="001106F0"/>
    <w:rsid w:val="001115B3"/>
    <w:rsid w:val="001165A1"/>
    <w:rsid w:val="00117AE4"/>
    <w:rsid w:val="00127D51"/>
    <w:rsid w:val="001312ED"/>
    <w:rsid w:val="001370FD"/>
    <w:rsid w:val="00143B71"/>
    <w:rsid w:val="00146642"/>
    <w:rsid w:val="0015529D"/>
    <w:rsid w:val="0017755D"/>
    <w:rsid w:val="00182F14"/>
    <w:rsid w:val="001870FA"/>
    <w:rsid w:val="001A6DB1"/>
    <w:rsid w:val="001B1541"/>
    <w:rsid w:val="001B7C77"/>
    <w:rsid w:val="001C7DA9"/>
    <w:rsid w:val="001E0EC0"/>
    <w:rsid w:val="001F7BCF"/>
    <w:rsid w:val="00233838"/>
    <w:rsid w:val="00240717"/>
    <w:rsid w:val="002531E7"/>
    <w:rsid w:val="00264B1D"/>
    <w:rsid w:val="00277EF2"/>
    <w:rsid w:val="00280D74"/>
    <w:rsid w:val="00285B14"/>
    <w:rsid w:val="002918C7"/>
    <w:rsid w:val="00297E36"/>
    <w:rsid w:val="002B29A9"/>
    <w:rsid w:val="002B33A9"/>
    <w:rsid w:val="002B4B31"/>
    <w:rsid w:val="002C4C6C"/>
    <w:rsid w:val="002D39FC"/>
    <w:rsid w:val="002E1F5F"/>
    <w:rsid w:val="002E66E3"/>
    <w:rsid w:val="002F284D"/>
    <w:rsid w:val="002F736B"/>
    <w:rsid w:val="003305DF"/>
    <w:rsid w:val="0033281D"/>
    <w:rsid w:val="003331EC"/>
    <w:rsid w:val="00364A72"/>
    <w:rsid w:val="00367F95"/>
    <w:rsid w:val="0039082F"/>
    <w:rsid w:val="003A135F"/>
    <w:rsid w:val="003B0EA3"/>
    <w:rsid w:val="003C0238"/>
    <w:rsid w:val="003C5410"/>
    <w:rsid w:val="003D0B7A"/>
    <w:rsid w:val="003D7519"/>
    <w:rsid w:val="003E0FC2"/>
    <w:rsid w:val="003E1DF4"/>
    <w:rsid w:val="003E58F1"/>
    <w:rsid w:val="003E6A4C"/>
    <w:rsid w:val="003F08C9"/>
    <w:rsid w:val="003F140B"/>
    <w:rsid w:val="003F3367"/>
    <w:rsid w:val="003F3B1C"/>
    <w:rsid w:val="00402E58"/>
    <w:rsid w:val="00420FA4"/>
    <w:rsid w:val="00422B67"/>
    <w:rsid w:val="00432FAE"/>
    <w:rsid w:val="00434AE8"/>
    <w:rsid w:val="004452D6"/>
    <w:rsid w:val="00445670"/>
    <w:rsid w:val="004546FC"/>
    <w:rsid w:val="00465968"/>
    <w:rsid w:val="00465A53"/>
    <w:rsid w:val="004A4A96"/>
    <w:rsid w:val="004A6C06"/>
    <w:rsid w:val="004B0880"/>
    <w:rsid w:val="004D04EC"/>
    <w:rsid w:val="004D1FB3"/>
    <w:rsid w:val="004D3E0C"/>
    <w:rsid w:val="004D5919"/>
    <w:rsid w:val="004F4240"/>
    <w:rsid w:val="004F7DCA"/>
    <w:rsid w:val="00500864"/>
    <w:rsid w:val="00510843"/>
    <w:rsid w:val="00522F0E"/>
    <w:rsid w:val="00537F4B"/>
    <w:rsid w:val="00541859"/>
    <w:rsid w:val="00555B16"/>
    <w:rsid w:val="00557E75"/>
    <w:rsid w:val="005667BE"/>
    <w:rsid w:val="00577CAF"/>
    <w:rsid w:val="005A0AD0"/>
    <w:rsid w:val="005B621F"/>
    <w:rsid w:val="005C0961"/>
    <w:rsid w:val="005C5445"/>
    <w:rsid w:val="005F4A35"/>
    <w:rsid w:val="00614987"/>
    <w:rsid w:val="006233F7"/>
    <w:rsid w:val="00637165"/>
    <w:rsid w:val="006404ED"/>
    <w:rsid w:val="0064696F"/>
    <w:rsid w:val="00650F0A"/>
    <w:rsid w:val="00652133"/>
    <w:rsid w:val="00665625"/>
    <w:rsid w:val="006730AC"/>
    <w:rsid w:val="006736E6"/>
    <w:rsid w:val="0068566C"/>
    <w:rsid w:val="00697A08"/>
    <w:rsid w:val="006C59CE"/>
    <w:rsid w:val="006D06E2"/>
    <w:rsid w:val="006E14BB"/>
    <w:rsid w:val="006E2995"/>
    <w:rsid w:val="006F5D82"/>
    <w:rsid w:val="0070377E"/>
    <w:rsid w:val="007073AD"/>
    <w:rsid w:val="00715EE2"/>
    <w:rsid w:val="0074150F"/>
    <w:rsid w:val="00746600"/>
    <w:rsid w:val="007527B7"/>
    <w:rsid w:val="00757DBC"/>
    <w:rsid w:val="00766CFA"/>
    <w:rsid w:val="00774478"/>
    <w:rsid w:val="00782D3C"/>
    <w:rsid w:val="007C17EB"/>
    <w:rsid w:val="007D0D66"/>
    <w:rsid w:val="007D5075"/>
    <w:rsid w:val="007E168D"/>
    <w:rsid w:val="007E3864"/>
    <w:rsid w:val="007F1C59"/>
    <w:rsid w:val="00801082"/>
    <w:rsid w:val="008464A1"/>
    <w:rsid w:val="00890447"/>
    <w:rsid w:val="00890BC5"/>
    <w:rsid w:val="008A742B"/>
    <w:rsid w:val="008C535C"/>
    <w:rsid w:val="008E7940"/>
    <w:rsid w:val="008E7E4B"/>
    <w:rsid w:val="008F53CE"/>
    <w:rsid w:val="008F750E"/>
    <w:rsid w:val="00924BBF"/>
    <w:rsid w:val="00952208"/>
    <w:rsid w:val="00964871"/>
    <w:rsid w:val="00983668"/>
    <w:rsid w:val="00983D54"/>
    <w:rsid w:val="009856E0"/>
    <w:rsid w:val="009A256E"/>
    <w:rsid w:val="009A492A"/>
    <w:rsid w:val="009C7320"/>
    <w:rsid w:val="009D22CC"/>
    <w:rsid w:val="009E1079"/>
    <w:rsid w:val="009F6D16"/>
    <w:rsid w:val="00A01847"/>
    <w:rsid w:val="00A05F1E"/>
    <w:rsid w:val="00A0694A"/>
    <w:rsid w:val="00A140AF"/>
    <w:rsid w:val="00A44F03"/>
    <w:rsid w:val="00A64750"/>
    <w:rsid w:val="00A83AB6"/>
    <w:rsid w:val="00A87B4A"/>
    <w:rsid w:val="00A91EDF"/>
    <w:rsid w:val="00A92CF6"/>
    <w:rsid w:val="00AA2A1E"/>
    <w:rsid w:val="00AA6B15"/>
    <w:rsid w:val="00AB1269"/>
    <w:rsid w:val="00AC36DF"/>
    <w:rsid w:val="00AC6A79"/>
    <w:rsid w:val="00AE652C"/>
    <w:rsid w:val="00AF0BF7"/>
    <w:rsid w:val="00AF61ED"/>
    <w:rsid w:val="00B00A73"/>
    <w:rsid w:val="00B011D7"/>
    <w:rsid w:val="00B15C0A"/>
    <w:rsid w:val="00B25884"/>
    <w:rsid w:val="00B27506"/>
    <w:rsid w:val="00B60E26"/>
    <w:rsid w:val="00B73104"/>
    <w:rsid w:val="00B767D7"/>
    <w:rsid w:val="00B81EA8"/>
    <w:rsid w:val="00B827FC"/>
    <w:rsid w:val="00B910FA"/>
    <w:rsid w:val="00BA65CB"/>
    <w:rsid w:val="00BA7E85"/>
    <w:rsid w:val="00BE33A6"/>
    <w:rsid w:val="00C1029B"/>
    <w:rsid w:val="00C23F8B"/>
    <w:rsid w:val="00C24C9D"/>
    <w:rsid w:val="00C305B2"/>
    <w:rsid w:val="00C50391"/>
    <w:rsid w:val="00C55EA0"/>
    <w:rsid w:val="00C562F8"/>
    <w:rsid w:val="00C56F04"/>
    <w:rsid w:val="00C60EFB"/>
    <w:rsid w:val="00C63D7B"/>
    <w:rsid w:val="00C76BF8"/>
    <w:rsid w:val="00C822D0"/>
    <w:rsid w:val="00C83024"/>
    <w:rsid w:val="00C97900"/>
    <w:rsid w:val="00CA0442"/>
    <w:rsid w:val="00CA1C42"/>
    <w:rsid w:val="00CB4BF5"/>
    <w:rsid w:val="00CB6926"/>
    <w:rsid w:val="00CD1D48"/>
    <w:rsid w:val="00CD2CC9"/>
    <w:rsid w:val="00CD3093"/>
    <w:rsid w:val="00CD554E"/>
    <w:rsid w:val="00CF0DD9"/>
    <w:rsid w:val="00D060A1"/>
    <w:rsid w:val="00D2644B"/>
    <w:rsid w:val="00D43B07"/>
    <w:rsid w:val="00D473DC"/>
    <w:rsid w:val="00D62B19"/>
    <w:rsid w:val="00D9544C"/>
    <w:rsid w:val="00D95724"/>
    <w:rsid w:val="00DA1FD8"/>
    <w:rsid w:val="00DF03BE"/>
    <w:rsid w:val="00DF5ED5"/>
    <w:rsid w:val="00DF729B"/>
    <w:rsid w:val="00E1084F"/>
    <w:rsid w:val="00E10E9F"/>
    <w:rsid w:val="00E31AAB"/>
    <w:rsid w:val="00E32FE9"/>
    <w:rsid w:val="00E371BE"/>
    <w:rsid w:val="00E51441"/>
    <w:rsid w:val="00E521D2"/>
    <w:rsid w:val="00E636EB"/>
    <w:rsid w:val="00E772F6"/>
    <w:rsid w:val="00E95C01"/>
    <w:rsid w:val="00E95FA5"/>
    <w:rsid w:val="00EA12C5"/>
    <w:rsid w:val="00EC2643"/>
    <w:rsid w:val="00ED2D22"/>
    <w:rsid w:val="00EE0A69"/>
    <w:rsid w:val="00EF6132"/>
    <w:rsid w:val="00F043F0"/>
    <w:rsid w:val="00F068E9"/>
    <w:rsid w:val="00F16345"/>
    <w:rsid w:val="00F20912"/>
    <w:rsid w:val="00F31447"/>
    <w:rsid w:val="00F33C0B"/>
    <w:rsid w:val="00F60DC4"/>
    <w:rsid w:val="00F63D14"/>
    <w:rsid w:val="00F67452"/>
    <w:rsid w:val="00F73CC5"/>
    <w:rsid w:val="00F7409B"/>
    <w:rsid w:val="00F74D0B"/>
    <w:rsid w:val="00F77E4B"/>
    <w:rsid w:val="00F87C95"/>
    <w:rsid w:val="00F90F89"/>
    <w:rsid w:val="00F9491E"/>
    <w:rsid w:val="00FB7EF1"/>
    <w:rsid w:val="00FD15F2"/>
    <w:rsid w:val="00FD2505"/>
    <w:rsid w:val="00FE157E"/>
    <w:rsid w:val="00FE46FE"/>
    <w:rsid w:val="00F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7"/>
        <o:r id="V:Rule10" type="connector" idref="#_x0000_s1026"/>
        <o:r id="V:Rule11" type="connector" idref="#_x0000_s1028"/>
        <o:r id="V:Rule12" type="connector" idref="#_x0000_s1033"/>
        <o:r id="V:Rule13" type="connector" idref="#_x0000_s1027"/>
        <o:r id="V:Rule14" type="connector" idref="#_x0000_s1036"/>
        <o:r id="V:Rule15" type="connector" idref="#_x0000_s103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3716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716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65"/>
  </w:style>
  <w:style w:type="paragraph" w:styleId="Stopka">
    <w:name w:val="footer"/>
    <w:basedOn w:val="Normalny"/>
    <w:link w:val="StopkaZnak"/>
    <w:uiPriority w:val="99"/>
    <w:unhideWhenUsed/>
    <w:rsid w:val="0063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65"/>
  </w:style>
  <w:style w:type="paragraph" w:styleId="Akapitzlist">
    <w:name w:val="List Paragraph"/>
    <w:basedOn w:val="Normalny"/>
    <w:uiPriority w:val="34"/>
    <w:qFormat/>
    <w:rsid w:val="00774478"/>
    <w:pPr>
      <w:ind w:left="720"/>
      <w:contextualSpacing/>
    </w:pPr>
  </w:style>
  <w:style w:type="table" w:styleId="Tabela-Siatka">
    <w:name w:val="Table Grid"/>
    <w:basedOn w:val="Standardowy"/>
    <w:uiPriority w:val="59"/>
    <w:rsid w:val="00F1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E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E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E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Ilość wniosków do GKRPA o wszczęcie postępowania zmierzającego do ustalenia czy dana osoba jest uzależniona.</c:v>
                </c:pt>
                <c:pt idx="1">
                  <c:v>Ilość sprawców przemocy wobec najbliższych pod wpływem alkoholu</c:v>
                </c:pt>
                <c:pt idx="2">
                  <c:v>Interwencje domowe ogółem w tym dotyczące przemocy w rodzinie</c:v>
                </c:pt>
                <c:pt idx="3">
                  <c:v>Ilość osób skierowanych do izby wytrzeźwień będących pod wpływem alkoholu, w tym dorośli i nieletni</c:v>
                </c:pt>
                <c:pt idx="4">
                  <c:v>Ilość osób kierujących pojazdami po spożyciu alkoholu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75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04-40B1-8A6A-24EA1CF0F9D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Ilość wniosków do GKRPA o wszczęcie postępowania zmierzającego do ustalenia czy dana osoba jest uzależniona.</c:v>
                </c:pt>
                <c:pt idx="1">
                  <c:v>Ilość sprawców przemocy wobec najbliższych pod wpływem alkoholu</c:v>
                </c:pt>
                <c:pt idx="2">
                  <c:v>Interwencje domowe ogółem w tym dotyczące przemocy w rodzinie</c:v>
                </c:pt>
                <c:pt idx="3">
                  <c:v>Ilość osób skierowanych do izby wytrzeźwień będących pod wpływem alkoholu, w tym dorośli i nieletni</c:v>
                </c:pt>
                <c:pt idx="4">
                  <c:v>Ilość osób kierujących pojazdami po spożyciu alkoholu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52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04-40B1-8A6A-24EA1CF0F9D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Ilość wniosków do GKRPA o wszczęcie postępowania zmierzającego do ustalenia czy dana osoba jest uzależniona.</c:v>
                </c:pt>
                <c:pt idx="1">
                  <c:v>Ilość sprawców przemocy wobec najbliższych pod wpływem alkoholu</c:v>
                </c:pt>
                <c:pt idx="2">
                  <c:v>Interwencje domowe ogółem w tym dotyczące przemocy w rodzinie</c:v>
                </c:pt>
                <c:pt idx="3">
                  <c:v>Ilość osób skierowanych do izby wytrzeźwień będących pod wpływem alkoholu, w tym dorośli i nieletni</c:v>
                </c:pt>
                <c:pt idx="4">
                  <c:v>Ilość osób kierujących pojazdami po spożyciu alkoholu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32</c:v>
                </c:pt>
                <c:pt idx="3">
                  <c:v>13</c:v>
                </c:pt>
                <c:pt idx="4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04-40B1-8A6A-24EA1CF0F9D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Ilość wniosków do GKRPA o wszczęcie postępowania zmierzającego do ustalenia czy dana osoba jest uzależniona.</c:v>
                </c:pt>
                <c:pt idx="1">
                  <c:v>Ilość sprawców przemocy wobec najbliższych pod wpływem alkoholu</c:v>
                </c:pt>
                <c:pt idx="2">
                  <c:v>Interwencje domowe ogółem w tym dotyczące przemocy w rodzinie</c:v>
                </c:pt>
                <c:pt idx="3">
                  <c:v>Ilość osób skierowanych do izby wytrzeźwień będących pod wpływem alkoholu, w tym dorośli i nieletni</c:v>
                </c:pt>
                <c:pt idx="4">
                  <c:v>Ilość osób kierujących pojazdami po spożyciu alkoholu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4</c:v>
                </c:pt>
                <c:pt idx="1">
                  <c:v>14</c:v>
                </c:pt>
                <c:pt idx="2">
                  <c:v>68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04-40B1-8A6A-24EA1CF0F9D0}"/>
            </c:ext>
          </c:extLst>
        </c:ser>
        <c:shape val="box"/>
        <c:axId val="61564032"/>
        <c:axId val="61565568"/>
        <c:axId val="0"/>
      </c:bar3DChart>
      <c:catAx>
        <c:axId val="6156403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61565568"/>
        <c:crosses val="autoZero"/>
        <c:auto val="1"/>
        <c:lblAlgn val="l"/>
        <c:lblOffset val="100"/>
      </c:catAx>
      <c:valAx>
        <c:axId val="61565568"/>
        <c:scaling>
          <c:orientation val="minMax"/>
        </c:scaling>
        <c:axPos val="b"/>
        <c:majorGridlines/>
        <c:numFmt formatCode="General" sourceLinked="1"/>
        <c:tickLblPos val="nextTo"/>
        <c:crossAx val="61564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9ECD-12EA-4337-B7DE-ABB9138E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2773</Words>
  <Characters>16641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Mikrut</cp:lastModifiedBy>
  <cp:revision>3</cp:revision>
  <cp:lastPrinted>2019-02-25T08:31:00Z</cp:lastPrinted>
  <dcterms:created xsi:type="dcterms:W3CDTF">2020-03-16T09:17:00Z</dcterms:created>
  <dcterms:modified xsi:type="dcterms:W3CDTF">2020-04-21T07:34:00Z</dcterms:modified>
</cp:coreProperties>
</file>